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43" w:rsidRDefault="00AC2C43"/>
    <w:p w:rsidR="00AC2C43" w:rsidRDefault="007331A7" w:rsidP="007331A7">
      <w:pPr>
        <w:tabs>
          <w:tab w:val="left" w:pos="2655"/>
        </w:tabs>
      </w:pPr>
      <w:r>
        <w:tab/>
      </w:r>
    </w:p>
    <w:p w:rsidR="00AF3623" w:rsidRDefault="006F4807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1044575</wp:posOffset>
            </wp:positionH>
            <wp:positionV relativeFrom="paragraph">
              <wp:posOffset>83820</wp:posOffset>
            </wp:positionV>
            <wp:extent cx="1085215" cy="1814830"/>
            <wp:effectExtent l="19050" t="0" r="635" b="0"/>
            <wp:wrapNone/>
            <wp:docPr id="5" name="Slika 3" descr="Grb - Gomi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 Gomilic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623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-328086</wp:posOffset>
            </wp:positionH>
            <wp:positionV relativeFrom="paragraph">
              <wp:posOffset>84944</wp:posOffset>
            </wp:positionV>
            <wp:extent cx="1186753" cy="1868993"/>
            <wp:effectExtent l="19050" t="0" r="0" b="0"/>
            <wp:wrapNone/>
            <wp:docPr id="3" name="Slika 2" descr="Grb - Sućur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 Sućura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753" cy="1868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623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2324679</wp:posOffset>
            </wp:positionH>
            <wp:positionV relativeFrom="paragraph">
              <wp:posOffset>115089</wp:posOffset>
            </wp:positionV>
            <wp:extent cx="1166500" cy="1868993"/>
            <wp:effectExtent l="19050" t="0" r="0" b="0"/>
            <wp:wrapNone/>
            <wp:docPr id="1" name="Slika 7" descr="Grb -Kambelov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Kambelova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340" cy="186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id w:val="1001551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2"/>
          <w:szCs w:val="32"/>
        </w:rPr>
      </w:sdtEndPr>
      <w:sdtContent>
        <w:p w:rsidR="000D570B" w:rsidRDefault="0016685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19425" cy="10688320"/>
                    <wp:effectExtent l="3810" t="0" r="0" b="0"/>
                    <wp:wrapNone/>
                    <wp:docPr id="8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19425" cy="1068832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9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1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3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Godina"/>
                                    <w:id w:val="1001562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576D4" w:rsidRDefault="00F576D4">
                                      <w:pPr>
                                        <w:pStyle w:val="Bezproreda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2019.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4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alias w:val="Autor"/>
                                    <w:id w:val="1001562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576D4" w:rsidRPr="000D570B" w:rsidRDefault="00F576D4">
                                      <w:pPr>
                                        <w:pStyle w:val="Bezproreda"/>
                                        <w:spacing w:line="360" w:lineRule="auto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GRAD KAŠTELA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alias w:val="Tvrtka"/>
                                    <w:id w:val="10015623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F576D4" w:rsidRPr="000D570B" w:rsidRDefault="00F576D4">
                                      <w:pPr>
                                        <w:pStyle w:val="Bezproreda"/>
                                        <w:spacing w:line="360" w:lineRule="auto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Gradsko vijeće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um"/>
                                    <w:id w:val="1001562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.M.yyyy.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576D4" w:rsidRDefault="00F576D4">
                                      <w:pPr>
                                        <w:pStyle w:val="Bezproreda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2019.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186.55pt;margin-top:0;width:237.75pt;height:841.6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" o:allowincell="f">
                    <v:group id="Group 3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rect id="Rectangle 4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hmRr0A&#10;AADbAAAADwAAAGRycy9kb3ducmV2LnhtbERPSwrCMBDdC94hjOBO07ooWo0ioiCCC3/gcmjGtthM&#10;ShO13t4Igrt5vO/MFq2pxJMaV1pWEA8jEMSZ1SXnCs6nzWAMwnlkjZVlUvAmB4t5tzPDVNsXH+h5&#10;9LkIIexSVFB4X6dSuqwgg25oa+LA3Wxj0AfY5FI3+ArhppKjKEqkwZJDQ4E1rQrK7seHUTBJdpGR&#10;9TLZXK4V7mN396P9Wql+r11OQXhq/V/8c291mB/D95dw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dhmRr0AAADbAAAADwAAAAAAAAAAAAAAAACYAgAAZHJzL2Rvd25yZXYu&#10;eG1sUEsFBgAAAAAEAAQA9QAAAIIDAAAAAA==&#10;" fillcolor="#a04da3 [3206]" stroked="f" strokecolor="#d8d8d8 [2732]"/>
                      <v:rect id="Rectangle 5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AQ8AA&#10;AADbAAAADwAAAGRycy9kb3ducmV2LnhtbERPTWvCQBC9C/6HZQq96aYK2kZXEam0nmys3ofsmA1m&#10;Z0N2m6T/3hUEb/N4n7Nc97YSLTW+dKzgbZyAIM6dLrlQcPrdjd5B+ICssXJMCv7Jw3o1HCwx1a7j&#10;jNpjKEQMYZ+iAhNCnUrpc0MW/djVxJG7uMZiiLAppG6wi+G2kpMkmUmLJccGgzVtDeXX459VsE+m&#10;569P/OFqfmj1R3c2G9SZUq8v/WYBIlAfnuKH+1vH+RO4/xIPkK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oAQ8AAAADbAAAADwAAAAAAAAAAAAAAAACYAgAAZHJzL2Rvd25y&#10;ZXYueG1sUEsFBgAAAAAEAAQA9QAAAIUDAAAAAA==&#10;" fillcolor="#a04da3 [3206]" stroked="f" strokecolor="white [3212]" strokeweight="1pt">
                        <v:fill r:id="rId13" o:title="" opacity="52428f" o:opacity2="52428f" type="pattern"/>
                        <v:shadow color="#d8d8d8 [2732]" offset="3pt,3pt"/>
                      </v:rect>
                    </v:group>
                    <v:rect id="Rectangle 6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OscMA&#10;AADbAAAADwAAAGRycy9kb3ducmV2LnhtbESPQWvCQBCF70L/wzKFXqRubKFIdBUVWoRKURs8D9kx&#10;G83Ohuxq4r93BcHbDO+9b95MZp2txIUaXzpWMBwkIIhzp0suFGT/3+8jED4ga6wck4IreZhNX3oT&#10;TLVreUuXXShEhLBPUYEJoU6l9Lkhi37gauKoHVxjMcS1KaRusI1wW8mPJPmSFkuOFwzWtDSUn3Zn&#10;Gyk2a/HXdMfNYkHr0d8P7TPZV+rttZuPQQTqwtP8SK90rP8J91/iAH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qOsc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Godina"/>
                              <w:id w:val="1001562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F576D4" w:rsidRDefault="00F576D4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2019.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WxcMA&#10;AADbAAAADwAAAGRycy9kb3ducmV2LnhtbESPQWvCQBCF70L/wzKFXqRuLKVIdBUVWoRKURs8D9kx&#10;G83Ohuxq4r93BcHbDO+9b95MZp2txIUaXzpWMBwkIIhzp0suFGT/3+8jED4ga6wck4IreZhNX3oT&#10;TLVreUuXXShEhLBPUYEJoU6l9Lkhi37gauKoHVxjMcS1KaRusI1wW8mPJPmSFkuOFwzWtDSUn3Zn&#10;Gyk2a/HXdMfNYkHr0d8P7TPZV+rttZuPQQTqwtP8SK90rP8J91/iAH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MWxc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alias w:val="Autor"/>
                              <w:id w:val="1001562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F576D4" w:rsidRPr="000D570B" w:rsidRDefault="00F576D4">
                                <w:pPr>
                                  <w:pStyle w:val="Bezproreda"/>
                                  <w:spacing w:line="360" w:lineRule="auto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GRAD KAŠTELA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alias w:val="Tvrtka"/>
                              <w:id w:val="10015623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F576D4" w:rsidRPr="000D570B" w:rsidRDefault="00F576D4">
                                <w:pPr>
                                  <w:pStyle w:val="Bezproreda"/>
                                  <w:spacing w:line="360" w:lineRule="auto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Gradsko vijeće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um"/>
                              <w:id w:val="1001562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.M.yyyy.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F576D4" w:rsidRDefault="00F576D4">
                                <w:pPr>
                                  <w:pStyle w:val="Bezproreda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2019.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0D570B" w:rsidRDefault="006F4807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1834746</wp:posOffset>
                </wp:positionH>
                <wp:positionV relativeFrom="paragraph">
                  <wp:posOffset>5741266</wp:posOffset>
                </wp:positionV>
                <wp:extent cx="1241405" cy="1953491"/>
                <wp:effectExtent l="19050" t="0" r="0" b="0"/>
                <wp:wrapNone/>
                <wp:docPr id="10" name="Slika 13" descr="Grb - Štafili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Štafilić.jpg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258" cy="1953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3219450</wp:posOffset>
                </wp:positionV>
                <wp:extent cx="1241425" cy="1953260"/>
                <wp:effectExtent l="19050" t="0" r="0" b="0"/>
                <wp:wrapNone/>
                <wp:docPr id="4" name="Slika 9" descr="Grb - Sta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Stari.jpg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1953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3219450</wp:posOffset>
                </wp:positionV>
                <wp:extent cx="1227455" cy="1884045"/>
                <wp:effectExtent l="19050" t="0" r="0" b="0"/>
                <wp:wrapNone/>
                <wp:docPr id="2" name="Slika 8" descr="Grb - Lukši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Lukšić.jpg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455" cy="1884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5741035</wp:posOffset>
                </wp:positionV>
                <wp:extent cx="1227455" cy="1898015"/>
                <wp:effectExtent l="19050" t="0" r="0" b="0"/>
                <wp:wrapNone/>
                <wp:docPr id="6" name="Slika 12" descr="Grb - Nov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Novi.jpg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455" cy="189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6685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posOffset>441960</wp:posOffset>
                    </wp:positionH>
                    <wp:positionV relativeFrom="page">
                      <wp:posOffset>3034030</wp:posOffset>
                    </wp:positionV>
                    <wp:extent cx="6671945" cy="1227455"/>
                    <wp:effectExtent l="13335" t="14605" r="10795" b="15240"/>
                    <wp:wrapNone/>
                    <wp:docPr id="7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71945" cy="1227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Naslov"/>
                                  <w:id w:val="10015625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576D4" w:rsidRDefault="00F576D4" w:rsidP="000D570B">
                                    <w:pPr>
                                      <w:pStyle w:val="Bezproreda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0D570B">
                                      <w:rPr>
                                        <w:rFonts w:ascii="Arial" w:eastAsiaTheme="majorEastAsia" w:hAnsi="Arial" w:cs="Arial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JAVNE POTREBE U ŠPORTU GRADA KAŠTELA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8" o:spid="_x0000_s1032" style="position:absolute;margin-left:34.8pt;margin-top:238.9pt;width:525.35pt;height:96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" o:allowincell="f" fillcolor="#53548a [3204]" strokecolor="white [3212]" strokeweight="1pt">
                    <v:shadow color="#d8d8d8 [2732]" offset="3pt,3pt"/>
                    <v:textbox inset="14.4pt,,14.4pt"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color w:val="FFFFFF" w:themeColor="background1"/>
                              <w:sz w:val="72"/>
                              <w:szCs w:val="72"/>
                            </w:rPr>
                            <w:alias w:val="Naslov"/>
                            <w:id w:val="1001562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F576D4" w:rsidRDefault="00F576D4" w:rsidP="000D570B">
                              <w:pPr>
                                <w:pStyle w:val="Bezproreda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0D570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72"/>
                                  <w:szCs w:val="72"/>
                                </w:rPr>
                                <w:t>JAVNE POTREBE U ŠPORTU GRADA KAŠTELA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D570B">
            <w:rPr>
              <w:rFonts w:ascii="Arial" w:hAnsi="Arial" w:cs="Arial"/>
              <w:b/>
              <w:sz w:val="32"/>
              <w:szCs w:val="32"/>
            </w:rPr>
            <w:br w:type="page"/>
          </w:r>
        </w:p>
      </w:sdtContent>
    </w:sdt>
    <w:p w:rsidR="0057306F" w:rsidRPr="0016685B" w:rsidRDefault="0057306F" w:rsidP="00247BE2">
      <w:pPr>
        <w:rPr>
          <w:rFonts w:ascii="Arial" w:hAnsi="Arial" w:cs="Arial"/>
          <w:b/>
          <w:color w:val="00206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6685B">
        <w:rPr>
          <w:rFonts w:ascii="Arial" w:hAnsi="Arial" w:cs="Arial"/>
          <w:b/>
          <w:color w:val="0070C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ZAJEDNICA ŠPORTSKIH UDRUGA KAŠTELA</w:t>
      </w: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7306F" w:rsidRPr="0016685B" w:rsidRDefault="0057306F" w:rsidP="00DF7A4D">
      <w:pPr>
        <w:jc w:val="center"/>
        <w:rPr>
          <w:rFonts w:ascii="Arial" w:hAnsi="Arial" w:cs="Arial"/>
          <w:b/>
          <w:color w:val="0070C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7306F" w:rsidRPr="0016685B" w:rsidRDefault="0057306F" w:rsidP="00DF7A4D">
      <w:pPr>
        <w:jc w:val="center"/>
        <w:rPr>
          <w:rFonts w:ascii="Arial" w:hAnsi="Arial" w:cs="Arial"/>
          <w:b/>
          <w:color w:val="0070C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B62B3A" w:rsidP="00DF7A4D">
      <w:pPr>
        <w:jc w:val="center"/>
        <w:rPr>
          <w:rFonts w:ascii="Arial" w:hAnsi="Arial" w:cs="Arial"/>
          <w:b/>
          <w:color w:val="0070C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6685B">
        <w:rPr>
          <w:rFonts w:ascii="Arial" w:hAnsi="Arial" w:cs="Arial"/>
          <w:b/>
          <w:color w:val="0070C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 R O G R A M</w:t>
      </w:r>
      <w:r w:rsidR="00DF7A4D" w:rsidRPr="0016685B">
        <w:rPr>
          <w:rFonts w:ascii="Arial" w:hAnsi="Arial" w:cs="Arial"/>
          <w:b/>
          <w:color w:val="0070C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DF7A4D" w:rsidRPr="0016685B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6685B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JAVNIH POTREBA U ŠPORTU GRADA KAŠTELA</w:t>
      </w:r>
    </w:p>
    <w:p w:rsidR="00DF7A4D" w:rsidRPr="0016685B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6685B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ZA </w:t>
      </w:r>
      <w:r w:rsidR="00084E90" w:rsidRPr="0016685B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201</w:t>
      </w:r>
      <w:r w:rsidR="006D187A" w:rsidRPr="0016685B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  <w:r w:rsidR="00084E90" w:rsidRPr="0016685B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16685B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GODINU</w:t>
      </w:r>
    </w:p>
    <w:p w:rsidR="00B62B3A" w:rsidRPr="0016685B" w:rsidRDefault="00B62B3A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62B3A" w:rsidRPr="0016685B" w:rsidRDefault="00B62B3A" w:rsidP="00B62B3A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6685B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  R  I  J  E  D  L  O G</w:t>
      </w:r>
    </w:p>
    <w:p w:rsidR="00DF7A4D" w:rsidRPr="0016685B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F7A4D" w:rsidRPr="0016685B" w:rsidRDefault="00126AD2" w:rsidP="00DF7A4D">
      <w:pPr>
        <w:pStyle w:val="Odlomakpopisa"/>
        <w:numPr>
          <w:ilvl w:val="0"/>
          <w:numId w:val="12"/>
        </w:numPr>
        <w:jc w:val="center"/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studeni</w:t>
      </w:r>
      <w:r w:rsidR="009B033C" w:rsidRPr="0016685B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DF7A4D" w:rsidRPr="0016685B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84E90" w:rsidRPr="0016685B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201</w:t>
      </w:r>
      <w:r w:rsidR="006D187A" w:rsidRPr="0016685B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  <w:r w:rsidR="00084E90" w:rsidRPr="0016685B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="00DF7A4D" w:rsidRPr="0016685B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D4FBB" w:rsidRPr="0016685B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</w:t>
      </w:r>
    </w:p>
    <w:p w:rsidR="000D4FBB" w:rsidRPr="0016685B" w:rsidRDefault="000D4FBB" w:rsidP="000D4FBB">
      <w:pPr>
        <w:jc w:val="center"/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F4807" w:rsidRDefault="006F4807" w:rsidP="00247BE2">
      <w:pPr>
        <w:rPr>
          <w:rFonts w:ascii="Arial" w:hAnsi="Arial" w:cs="Arial"/>
          <w:b/>
          <w:sz w:val="28"/>
          <w:szCs w:val="28"/>
        </w:rPr>
      </w:pPr>
    </w:p>
    <w:p w:rsidR="00E76D92" w:rsidRPr="00996E0B" w:rsidRDefault="00E76D92" w:rsidP="00E76D92">
      <w:pPr>
        <w:rPr>
          <w:rFonts w:ascii="Arial" w:hAnsi="Arial" w:cs="Arial"/>
          <w:b/>
          <w:sz w:val="28"/>
          <w:szCs w:val="28"/>
        </w:rPr>
      </w:pPr>
      <w:r w:rsidRPr="00996E0B">
        <w:rPr>
          <w:rFonts w:ascii="Arial" w:hAnsi="Arial" w:cs="Arial"/>
          <w:b/>
          <w:sz w:val="28"/>
          <w:szCs w:val="28"/>
        </w:rPr>
        <w:t>ZAJEDNICA ŠPORTSKIH UDRUGA KAŠTELA</w:t>
      </w:r>
    </w:p>
    <w:p w:rsidR="00E76D92" w:rsidRDefault="00E76D92" w:rsidP="00E76D92">
      <w:pPr>
        <w:rPr>
          <w:rFonts w:ascii="Arial" w:hAnsi="Arial" w:cs="Arial"/>
          <w:b/>
          <w:sz w:val="24"/>
          <w:szCs w:val="24"/>
        </w:rPr>
      </w:pPr>
      <w:r w:rsidRPr="00DD574E">
        <w:rPr>
          <w:rFonts w:ascii="Arial" w:hAnsi="Arial" w:cs="Arial"/>
          <w:b/>
          <w:sz w:val="24"/>
          <w:szCs w:val="24"/>
        </w:rPr>
        <w:t xml:space="preserve">Dne, </w:t>
      </w:r>
      <w:r w:rsidR="00F576D4">
        <w:rPr>
          <w:rFonts w:ascii="Arial" w:hAnsi="Arial" w:cs="Arial"/>
          <w:b/>
          <w:sz w:val="24"/>
          <w:szCs w:val="24"/>
        </w:rPr>
        <w:t>28</w:t>
      </w:r>
      <w:r w:rsidR="0016685B">
        <w:rPr>
          <w:rFonts w:ascii="Arial" w:hAnsi="Arial" w:cs="Arial"/>
          <w:b/>
          <w:sz w:val="24"/>
          <w:szCs w:val="24"/>
        </w:rPr>
        <w:t>.11.</w:t>
      </w:r>
      <w:r w:rsidR="003B13F3">
        <w:rPr>
          <w:rFonts w:ascii="Arial" w:hAnsi="Arial" w:cs="Arial"/>
          <w:b/>
          <w:sz w:val="24"/>
          <w:szCs w:val="24"/>
        </w:rPr>
        <w:t>201</w:t>
      </w:r>
      <w:r w:rsidR="006D187A">
        <w:rPr>
          <w:rFonts w:ascii="Arial" w:hAnsi="Arial" w:cs="Arial"/>
          <w:b/>
          <w:sz w:val="24"/>
          <w:szCs w:val="24"/>
        </w:rPr>
        <w:t>8</w:t>
      </w:r>
      <w:r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:rsidR="00E76D92" w:rsidRDefault="00E76D92" w:rsidP="00E76D92">
      <w:pPr>
        <w:rPr>
          <w:rFonts w:ascii="Arial" w:hAnsi="Arial" w:cs="Arial"/>
          <w:b/>
          <w:sz w:val="24"/>
          <w:szCs w:val="24"/>
        </w:rPr>
      </w:pPr>
    </w:p>
    <w:p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REPUBLIKA HRVATSKA</w:t>
      </w:r>
    </w:p>
    <w:p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SPLITSKO -  DALMATINSKA ŽUPANIJA</w:t>
      </w:r>
    </w:p>
    <w:p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GRAD KAŠTELA</w:t>
      </w:r>
    </w:p>
    <w:p w:rsidR="00E76D92" w:rsidRPr="0025563F" w:rsidRDefault="00E76D92" w:rsidP="003B13F3">
      <w:pPr>
        <w:spacing w:after="0" w:line="240" w:lineRule="auto"/>
        <w:ind w:left="4248"/>
        <w:jc w:val="center"/>
        <w:rPr>
          <w:b/>
          <w:i/>
        </w:rPr>
      </w:pPr>
      <w:r>
        <w:rPr>
          <w:b/>
          <w:i/>
        </w:rPr>
        <w:t>Pročelnik Upravnog odjela za pravne i kadrovske p</w:t>
      </w:r>
      <w:r>
        <w:rPr>
          <w:b/>
          <w:i/>
        </w:rPr>
        <w:t>o</w:t>
      </w:r>
      <w:r>
        <w:rPr>
          <w:b/>
          <w:i/>
        </w:rPr>
        <w:t>slove, društvene djelatnosti, branitelje i mlade</w:t>
      </w:r>
    </w:p>
    <w:p w:rsidR="00E76D92" w:rsidRPr="004768B9" w:rsidRDefault="0016685B" w:rsidP="003B13F3">
      <w:pPr>
        <w:spacing w:after="0" w:line="240" w:lineRule="auto"/>
        <w:ind w:left="4248"/>
        <w:jc w:val="center"/>
        <w:rPr>
          <w:b/>
          <w:i/>
          <w:color w:val="FF0000"/>
          <w:u w:val="single"/>
        </w:rPr>
      </w:pPr>
      <w:r w:rsidRPr="00873BAC">
        <w:rPr>
          <w:b/>
          <w:i/>
          <w:u w:val="single"/>
        </w:rPr>
        <w:t>(</w:t>
      </w:r>
      <w:r w:rsidRPr="00873BAC">
        <w:rPr>
          <w:b/>
          <w:i/>
          <w:sz w:val="28"/>
          <w:u w:val="single"/>
        </w:rPr>
        <w:t>Sandra Zokić, prof.</w:t>
      </w:r>
      <w:r w:rsidRPr="00873BAC">
        <w:rPr>
          <w:b/>
          <w:i/>
          <w:u w:val="single"/>
        </w:rPr>
        <w:t>)</w:t>
      </w:r>
    </w:p>
    <w:p w:rsidR="00E76D92" w:rsidRPr="005467ED" w:rsidRDefault="00E76D92" w:rsidP="00E76D92">
      <w:pPr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:rsidR="00E76D92" w:rsidRPr="005467ED" w:rsidRDefault="00E76D92" w:rsidP="00E76D92">
      <w:pPr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P R I J E D L O G</w:t>
      </w:r>
    </w:p>
    <w:p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E76D92" w:rsidRPr="005467ED" w:rsidTr="00980B08">
        <w:trPr>
          <w:trHeight w:val="961"/>
        </w:trPr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:rsidR="00E76D92" w:rsidRPr="00776A6B" w:rsidRDefault="00DE34E4" w:rsidP="00980B08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776A6B">
              <w:rPr>
                <w:rFonts w:ascii="Arial" w:hAnsi="Arial" w:cs="Arial"/>
                <w:i/>
                <w:sz w:val="22"/>
                <w:szCs w:val="22"/>
              </w:rPr>
              <w:t>Prijedlog</w:t>
            </w:r>
            <w:r w:rsidR="00E76D92" w:rsidRPr="00776A6B">
              <w:rPr>
                <w:rFonts w:ascii="Arial" w:hAnsi="Arial" w:cs="Arial"/>
                <w:i/>
                <w:sz w:val="22"/>
                <w:szCs w:val="22"/>
              </w:rPr>
              <w:t xml:space="preserve">  Programa javnih potreba u športu za </w:t>
            </w:r>
            <w:r w:rsidR="006D187A">
              <w:rPr>
                <w:rFonts w:ascii="Arial" w:hAnsi="Arial" w:cs="Arial"/>
                <w:i/>
                <w:sz w:val="22"/>
                <w:szCs w:val="22"/>
              </w:rPr>
              <w:t>2019</w:t>
            </w:r>
            <w:r w:rsidR="00E76D92" w:rsidRPr="00776A6B">
              <w:rPr>
                <w:rFonts w:ascii="Arial" w:hAnsi="Arial" w:cs="Arial"/>
                <w:i/>
                <w:sz w:val="22"/>
                <w:szCs w:val="22"/>
              </w:rPr>
              <w:t>. g</w:t>
            </w:r>
            <w:r w:rsidR="00E76D92" w:rsidRPr="00776A6B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E76D92" w:rsidRPr="00776A6B">
              <w:rPr>
                <w:rFonts w:ascii="Arial" w:hAnsi="Arial" w:cs="Arial"/>
                <w:i/>
                <w:sz w:val="22"/>
                <w:szCs w:val="22"/>
              </w:rPr>
              <w:t xml:space="preserve">dinu   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E76D92" w:rsidRPr="005467ED" w:rsidTr="00980B08">
        <w:trPr>
          <w:trHeight w:val="993"/>
        </w:trPr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:rsidR="00E76D92" w:rsidRPr="008A7EB4" w:rsidRDefault="00E76D92" w:rsidP="00133956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</w:t>
            </w:r>
            <w:r w:rsidR="002C286C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portu („Narodne novine“, </w:t>
            </w:r>
            <w:r w:rsidR="00E801F5" w:rsidRPr="008A7EB4">
              <w:rPr>
                <w:rFonts w:ascii="Arial" w:hAnsi="Arial" w:cs="Arial"/>
                <w:i/>
                <w:sz w:val="22"/>
                <w:szCs w:val="22"/>
              </w:rPr>
              <w:t xml:space="preserve">br.: </w:t>
            </w:r>
            <w:r w:rsidR="00E801F5" w:rsidRPr="00133956">
              <w:rPr>
                <w:rFonts w:ascii="Arial" w:hAnsi="Arial" w:cs="Arial"/>
                <w:i/>
                <w:sz w:val="22"/>
                <w:szCs w:val="22"/>
              </w:rPr>
              <w:t>71/06, 150/08, 124/11, 86/12,</w:t>
            </w:r>
            <w:r w:rsidR="00E801F5" w:rsidRPr="008A7EB4">
              <w:rPr>
                <w:rFonts w:ascii="Arial" w:hAnsi="Arial" w:cs="Arial"/>
                <w:i/>
                <w:sz w:val="22"/>
                <w:szCs w:val="22"/>
              </w:rPr>
              <w:t xml:space="preserve"> 94/13</w:t>
            </w:r>
            <w:r w:rsidR="00133956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E801F5" w:rsidRPr="008A7EB4">
              <w:rPr>
                <w:rFonts w:ascii="Arial" w:hAnsi="Arial" w:cs="Arial"/>
                <w:i/>
                <w:sz w:val="22"/>
                <w:szCs w:val="22"/>
              </w:rPr>
              <w:t xml:space="preserve"> 85/15</w:t>
            </w:r>
            <w:r w:rsidR="00133956">
              <w:rPr>
                <w:rFonts w:ascii="Arial" w:hAnsi="Arial" w:cs="Arial"/>
                <w:i/>
                <w:sz w:val="22"/>
                <w:szCs w:val="22"/>
              </w:rPr>
              <w:t xml:space="preserve"> i 19/16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),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članka </w:t>
            </w:r>
            <w:r w:rsidR="008A7EB4" w:rsidRPr="00133956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="008A7EB4" w:rsidRPr="00133956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="008A7EB4" w:rsidRPr="00133956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8A7EB4" w:rsidRPr="00133956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="008A7EB4" w:rsidRPr="00133956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8A7EB4" w:rsidRPr="00133956">
              <w:rPr>
                <w:rFonts w:ascii="Arial" w:hAnsi="Arial" w:cs="Arial"/>
                <w:i/>
                <w:sz w:val="22"/>
                <w:szCs w:val="22"/>
              </w:rPr>
              <w:t>.  Statuta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  Zajednice športskih udruga Kaštela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776A6B">
              <w:rPr>
                <w:rFonts w:ascii="Arial" w:hAnsi="Arial" w:cs="Arial"/>
                <w:i/>
              </w:rPr>
              <w:t>Upravni odbor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E76D92" w:rsidRPr="005467ED" w:rsidRDefault="00E76D92" w:rsidP="00E76D92">
      <w:pPr>
        <w:jc w:val="both"/>
        <w:rPr>
          <w:rFonts w:ascii="Arial" w:hAnsi="Arial" w:cs="Arial"/>
          <w:i/>
          <w:lang w:val="pl-PL"/>
        </w:rPr>
      </w:pPr>
    </w:p>
    <w:p w:rsidR="00ED4115" w:rsidRDefault="00E76D92" w:rsidP="00E76D92">
      <w:pPr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b/>
          <w:i/>
        </w:rPr>
        <w:t>PREDSJED</w:t>
      </w:r>
      <w:r w:rsidR="00E8193E">
        <w:rPr>
          <w:rFonts w:ascii="Arial" w:hAnsi="Arial" w:cs="Arial"/>
          <w:b/>
          <w:i/>
        </w:rPr>
        <w:t>NICA</w:t>
      </w:r>
    </w:p>
    <w:p w:rsidR="00E76D92" w:rsidRPr="00ED4115" w:rsidRDefault="00ED4115" w:rsidP="00E76D9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7181F">
        <w:rPr>
          <w:rFonts w:ascii="Arial" w:hAnsi="Arial" w:cs="Arial"/>
          <w:i/>
        </w:rPr>
        <w:t>Doc. dr. sc. Mirjana Milić</w:t>
      </w:r>
    </w:p>
    <w:p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</w:p>
    <w:p w:rsidR="00FC4141" w:rsidRDefault="00FC4141" w:rsidP="00FC4141">
      <w:pPr>
        <w:rPr>
          <w:rFonts w:ascii="Arial" w:hAnsi="Arial" w:cs="Arial"/>
          <w:b/>
          <w:sz w:val="24"/>
          <w:szCs w:val="24"/>
        </w:rPr>
      </w:pPr>
    </w:p>
    <w:p w:rsidR="003B13F3" w:rsidRPr="005467ED" w:rsidRDefault="003B13F3" w:rsidP="00FC4141">
      <w:pPr>
        <w:rPr>
          <w:rFonts w:ascii="Arial" w:hAnsi="Arial" w:cs="Arial"/>
          <w:b/>
          <w:sz w:val="24"/>
          <w:szCs w:val="24"/>
        </w:rPr>
      </w:pPr>
    </w:p>
    <w:p w:rsidR="00D03C52" w:rsidRDefault="00D03C52" w:rsidP="00E76D92">
      <w:pPr>
        <w:rPr>
          <w:rFonts w:ascii="Arial" w:hAnsi="Arial" w:cs="Arial"/>
          <w:b/>
          <w:sz w:val="28"/>
          <w:szCs w:val="28"/>
        </w:rPr>
      </w:pPr>
    </w:p>
    <w:p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>ZAJEDNICA ŠPORTSKIH UDRUGA KAŠTELA</w:t>
      </w:r>
    </w:p>
    <w:p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>Dne,</w:t>
      </w:r>
      <w:r w:rsidR="00201C2F" w:rsidRPr="005467ED">
        <w:rPr>
          <w:rFonts w:ascii="Arial" w:hAnsi="Arial" w:cs="Arial"/>
          <w:b/>
          <w:sz w:val="24"/>
          <w:szCs w:val="24"/>
        </w:rPr>
        <w:t xml:space="preserve"> </w:t>
      </w:r>
      <w:r w:rsidR="00F576D4">
        <w:rPr>
          <w:rFonts w:ascii="Arial" w:hAnsi="Arial" w:cs="Arial"/>
          <w:b/>
          <w:sz w:val="24"/>
          <w:szCs w:val="24"/>
        </w:rPr>
        <w:t>28</w:t>
      </w:r>
      <w:r w:rsidR="0016685B">
        <w:rPr>
          <w:rFonts w:ascii="Arial" w:hAnsi="Arial" w:cs="Arial"/>
          <w:b/>
          <w:sz w:val="24"/>
          <w:szCs w:val="24"/>
        </w:rPr>
        <w:t>.11.2018</w:t>
      </w:r>
      <w:r w:rsidR="0016685B" w:rsidRPr="00DD574E">
        <w:rPr>
          <w:rFonts w:ascii="Arial" w:hAnsi="Arial" w:cs="Arial"/>
          <w:b/>
          <w:sz w:val="24"/>
          <w:szCs w:val="24"/>
        </w:rPr>
        <w:t>.</w:t>
      </w:r>
      <w:r w:rsidR="0016685B">
        <w:rPr>
          <w:rFonts w:ascii="Arial" w:hAnsi="Arial" w:cs="Arial"/>
          <w:b/>
          <w:sz w:val="24"/>
          <w:szCs w:val="24"/>
        </w:rPr>
        <w:t xml:space="preserve"> </w:t>
      </w:r>
      <w:r w:rsidR="001A1524">
        <w:rPr>
          <w:rFonts w:ascii="Arial" w:hAnsi="Arial" w:cs="Arial"/>
          <w:b/>
          <w:sz w:val="24"/>
          <w:szCs w:val="24"/>
        </w:rPr>
        <w:t>godine</w:t>
      </w:r>
    </w:p>
    <w:p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</w:p>
    <w:p w:rsidR="00E76D92" w:rsidRPr="005467ED" w:rsidRDefault="00E76D92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REPUBLIKA HRVATSKA</w:t>
      </w:r>
    </w:p>
    <w:p w:rsidR="00E76D92" w:rsidRPr="005467ED" w:rsidRDefault="00E76D92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SPLITSKO -  DALMATINSKA ŽUPANIJA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Grad Kaštela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lang w:val="pt-BR"/>
        </w:rPr>
      </w:pPr>
      <w:r w:rsidRPr="005467ED">
        <w:rPr>
          <w:rFonts w:ascii="Arial" w:hAnsi="Arial" w:cs="Arial"/>
          <w:b/>
          <w:bCs/>
          <w:i/>
          <w:lang w:val="pt-BR"/>
        </w:rPr>
        <w:t>GRADONAČELNIKU GRADA KAŠTELA</w:t>
      </w:r>
    </w:p>
    <w:p w:rsidR="00E76D92" w:rsidRPr="0092391A" w:rsidRDefault="0016685B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color w:val="FF0000"/>
          <w:u w:val="single"/>
          <w:lang w:val="pt-BR"/>
        </w:rPr>
      </w:pPr>
      <w:r w:rsidRPr="00873BAC">
        <w:rPr>
          <w:rFonts w:ascii="Arial" w:hAnsi="Arial" w:cs="Arial"/>
          <w:b/>
          <w:bCs/>
          <w:i/>
          <w:u w:val="single"/>
          <w:lang w:val="pt-BR"/>
        </w:rPr>
        <w:t>(Denis Ivanović, dipl.ing.)</w:t>
      </w:r>
    </w:p>
    <w:p w:rsidR="00E76D92" w:rsidRPr="005467ED" w:rsidRDefault="00E76D92" w:rsidP="003B13F3">
      <w:pPr>
        <w:spacing w:after="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:rsidR="00E76D92" w:rsidRPr="005467ED" w:rsidRDefault="00201C2F" w:rsidP="00201C2F">
      <w:pPr>
        <w:tabs>
          <w:tab w:val="center" w:pos="4535"/>
          <w:tab w:val="left" w:pos="8040"/>
        </w:tabs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  <w:r w:rsidR="00E76D92"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P R I J E D L O G</w:t>
      </w: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</w:p>
    <w:p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p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133956" w:rsidRPr="005467ED" w:rsidTr="00985BEC">
        <w:trPr>
          <w:trHeight w:val="657"/>
        </w:trPr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:rsidR="00133956" w:rsidRPr="00776A6B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776A6B">
              <w:rPr>
                <w:rFonts w:ascii="Arial" w:hAnsi="Arial" w:cs="Arial"/>
                <w:i/>
                <w:sz w:val="22"/>
                <w:szCs w:val="22"/>
              </w:rPr>
              <w:t xml:space="preserve">Prijedlog  Programa javnih potreba u športu za </w:t>
            </w:r>
            <w:r w:rsidR="006D187A">
              <w:rPr>
                <w:rFonts w:ascii="Arial" w:hAnsi="Arial" w:cs="Arial"/>
                <w:b/>
                <w:i/>
                <w:sz w:val="22"/>
                <w:szCs w:val="22"/>
              </w:rPr>
              <w:t>2019</w:t>
            </w:r>
            <w:r w:rsidRPr="00776A6B">
              <w:rPr>
                <w:rFonts w:ascii="Arial" w:hAnsi="Arial" w:cs="Arial"/>
                <w:i/>
                <w:sz w:val="22"/>
                <w:szCs w:val="22"/>
              </w:rPr>
              <w:t>. g</w:t>
            </w:r>
            <w:r w:rsidRPr="00776A6B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776A6B">
              <w:rPr>
                <w:rFonts w:ascii="Arial" w:hAnsi="Arial" w:cs="Arial"/>
                <w:i/>
                <w:sz w:val="22"/>
                <w:szCs w:val="22"/>
              </w:rPr>
              <w:t xml:space="preserve">dinu   </w:t>
            </w:r>
          </w:p>
          <w:p w:rsidR="00133956" w:rsidRPr="00776A6B" w:rsidRDefault="00133956" w:rsidP="00C86AAB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133956" w:rsidRPr="005467ED" w:rsidTr="00980B08">
        <w:trPr>
          <w:trHeight w:val="993"/>
        </w:trPr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:rsidR="00133956" w:rsidRPr="008A7EB4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portu („Narodne novine“, br.: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>71/06, 150/08, 124/11, 86/12,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94/13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85/15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 19/16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),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članka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>.  Statuta  Zajednice športskih udruga Kaštela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133956" w:rsidRPr="005467ED" w:rsidTr="00980B08"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:rsidR="00133956" w:rsidRPr="00776A6B" w:rsidRDefault="00133956" w:rsidP="00C86AAB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:rsidR="00133956" w:rsidRPr="00776A6B" w:rsidRDefault="00133956" w:rsidP="00C86AAB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776A6B">
              <w:rPr>
                <w:rFonts w:ascii="Arial" w:hAnsi="Arial" w:cs="Arial"/>
                <w:i/>
              </w:rPr>
              <w:t>Upravni odbor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16685B" w:rsidRDefault="00E76D92" w:rsidP="00ED4115">
      <w:pPr>
        <w:jc w:val="both"/>
        <w:rPr>
          <w:rFonts w:ascii="Arial" w:hAnsi="Arial" w:cs="Arial"/>
          <w:i/>
          <w:lang w:val="pl-PL"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</w:p>
    <w:p w:rsidR="00ED4115" w:rsidRDefault="0016685B" w:rsidP="00ED411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  <w:lang w:val="pl-PL"/>
        </w:rPr>
        <w:tab/>
      </w:r>
      <w:r>
        <w:rPr>
          <w:rFonts w:ascii="Arial" w:hAnsi="Arial" w:cs="Arial"/>
          <w:i/>
          <w:lang w:val="pl-PL"/>
        </w:rPr>
        <w:tab/>
      </w:r>
      <w:r>
        <w:rPr>
          <w:rFonts w:ascii="Arial" w:hAnsi="Arial" w:cs="Arial"/>
          <w:i/>
          <w:lang w:val="pl-PL"/>
        </w:rPr>
        <w:tab/>
      </w:r>
      <w:r>
        <w:rPr>
          <w:rFonts w:ascii="Arial" w:hAnsi="Arial" w:cs="Arial"/>
          <w:i/>
          <w:lang w:val="pl-PL"/>
        </w:rPr>
        <w:tab/>
      </w:r>
      <w:r>
        <w:rPr>
          <w:rFonts w:ascii="Arial" w:hAnsi="Arial" w:cs="Arial"/>
          <w:i/>
          <w:lang w:val="pl-PL"/>
        </w:rPr>
        <w:tab/>
      </w:r>
      <w:r>
        <w:rPr>
          <w:rFonts w:ascii="Arial" w:hAnsi="Arial" w:cs="Arial"/>
          <w:i/>
          <w:lang w:val="pl-PL"/>
        </w:rPr>
        <w:tab/>
      </w:r>
      <w:r>
        <w:rPr>
          <w:rFonts w:ascii="Arial" w:hAnsi="Arial" w:cs="Arial"/>
          <w:i/>
          <w:lang w:val="pl-PL"/>
        </w:rPr>
        <w:tab/>
      </w:r>
      <w:r>
        <w:rPr>
          <w:rFonts w:ascii="Arial" w:hAnsi="Arial" w:cs="Arial"/>
          <w:i/>
          <w:lang w:val="pl-PL"/>
        </w:rPr>
        <w:tab/>
      </w:r>
      <w:r w:rsidR="00E76D92" w:rsidRPr="005467ED">
        <w:rPr>
          <w:rFonts w:ascii="Arial" w:hAnsi="Arial" w:cs="Arial"/>
          <w:i/>
          <w:lang w:val="pl-PL"/>
        </w:rPr>
        <w:tab/>
      </w:r>
      <w:r w:rsidR="00ED4115" w:rsidRPr="005467ED">
        <w:rPr>
          <w:rFonts w:ascii="Arial" w:hAnsi="Arial" w:cs="Arial"/>
          <w:b/>
          <w:i/>
        </w:rPr>
        <w:t>PREDSJED</w:t>
      </w:r>
      <w:r w:rsidR="00ED4115">
        <w:rPr>
          <w:rFonts w:ascii="Arial" w:hAnsi="Arial" w:cs="Arial"/>
          <w:b/>
          <w:i/>
        </w:rPr>
        <w:t>NICA</w:t>
      </w:r>
    </w:p>
    <w:p w:rsidR="00ED4115" w:rsidRPr="00ED4115" w:rsidRDefault="00ED4115" w:rsidP="00ED411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Doc. dr. sc. Mirjana Milić</w:t>
      </w:r>
    </w:p>
    <w:p w:rsidR="00E76D92" w:rsidRPr="005467ED" w:rsidRDefault="00E76D92" w:rsidP="00ED4115">
      <w:pPr>
        <w:jc w:val="both"/>
        <w:rPr>
          <w:rFonts w:ascii="Arial" w:hAnsi="Arial" w:cs="Arial"/>
          <w:b/>
          <w:sz w:val="28"/>
          <w:szCs w:val="28"/>
        </w:rPr>
      </w:pPr>
    </w:p>
    <w:p w:rsidR="00E76D92" w:rsidRDefault="00E76D92" w:rsidP="00E76D92">
      <w:pPr>
        <w:rPr>
          <w:rFonts w:ascii="Arial" w:hAnsi="Arial" w:cs="Arial"/>
          <w:b/>
          <w:sz w:val="28"/>
          <w:szCs w:val="28"/>
        </w:rPr>
      </w:pPr>
    </w:p>
    <w:p w:rsidR="003B13F3" w:rsidRDefault="003B13F3" w:rsidP="00E76D92">
      <w:pPr>
        <w:rPr>
          <w:rFonts w:ascii="Arial" w:hAnsi="Arial" w:cs="Arial"/>
          <w:b/>
          <w:sz w:val="28"/>
          <w:szCs w:val="28"/>
        </w:rPr>
      </w:pPr>
    </w:p>
    <w:p w:rsidR="003B13F3" w:rsidRPr="005467ED" w:rsidRDefault="003B13F3" w:rsidP="00E76D92">
      <w:pPr>
        <w:rPr>
          <w:rFonts w:ascii="Arial" w:hAnsi="Arial" w:cs="Arial"/>
          <w:b/>
          <w:sz w:val="28"/>
          <w:szCs w:val="28"/>
        </w:rPr>
      </w:pPr>
    </w:p>
    <w:p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>ZAJEDNICA ŠPORTSKIH UDRUGA KAŠTELA</w:t>
      </w:r>
    </w:p>
    <w:p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 xml:space="preserve">Dne, </w:t>
      </w:r>
      <w:r w:rsidR="00F576D4">
        <w:rPr>
          <w:rFonts w:ascii="Arial" w:hAnsi="Arial" w:cs="Arial"/>
          <w:b/>
          <w:sz w:val="24"/>
          <w:szCs w:val="24"/>
        </w:rPr>
        <w:t>28</w:t>
      </w:r>
      <w:r w:rsidR="0016685B">
        <w:rPr>
          <w:rFonts w:ascii="Arial" w:hAnsi="Arial" w:cs="Arial"/>
          <w:b/>
          <w:sz w:val="24"/>
          <w:szCs w:val="24"/>
        </w:rPr>
        <w:t>.11.</w:t>
      </w:r>
      <w:r w:rsidR="003B13F3">
        <w:rPr>
          <w:rFonts w:ascii="Arial" w:hAnsi="Arial" w:cs="Arial"/>
          <w:b/>
          <w:sz w:val="24"/>
          <w:szCs w:val="24"/>
        </w:rPr>
        <w:t>201</w:t>
      </w:r>
      <w:r w:rsidR="006D187A">
        <w:rPr>
          <w:rFonts w:ascii="Arial" w:hAnsi="Arial" w:cs="Arial"/>
          <w:b/>
          <w:sz w:val="24"/>
          <w:szCs w:val="24"/>
        </w:rPr>
        <w:t>8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</w:p>
    <w:p w:rsidR="00520323" w:rsidRPr="005467ED" w:rsidRDefault="00520323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REPUBLIKA HRVATSKA</w:t>
      </w:r>
    </w:p>
    <w:p w:rsidR="00520323" w:rsidRPr="005467ED" w:rsidRDefault="00520323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SPLITSKO -  DALMATINSKA ŽUPANIJA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Grad Kaštela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lang w:val="pt-BR"/>
        </w:rPr>
      </w:pPr>
      <w:r w:rsidRPr="005467ED">
        <w:rPr>
          <w:rFonts w:ascii="Arial" w:hAnsi="Arial" w:cs="Arial"/>
          <w:b/>
          <w:bCs/>
          <w:i/>
          <w:lang w:val="pt-BR"/>
        </w:rPr>
        <w:t>GRADSKO VIJEĆE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u w:val="single"/>
          <w:lang w:val="pt-BR"/>
        </w:rPr>
      </w:pPr>
      <w:r w:rsidRPr="005467ED">
        <w:rPr>
          <w:rFonts w:ascii="Arial" w:hAnsi="Arial" w:cs="Arial"/>
          <w:b/>
          <w:bCs/>
          <w:i/>
          <w:u w:val="single"/>
          <w:lang w:val="pt-BR"/>
        </w:rPr>
        <w:t>Predsjedniku</w:t>
      </w:r>
    </w:p>
    <w:p w:rsidR="00E76D92" w:rsidRPr="005467ED" w:rsidRDefault="0016685B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u w:val="single"/>
          <w:lang w:val="pt-BR"/>
        </w:rPr>
      </w:pPr>
      <w:r>
        <w:rPr>
          <w:rFonts w:ascii="Arial" w:hAnsi="Arial" w:cs="Arial"/>
          <w:b/>
          <w:bCs/>
          <w:i/>
          <w:u w:val="single"/>
          <w:lang w:val="pt-BR"/>
        </w:rPr>
        <w:t>(</w:t>
      </w:r>
      <w:r w:rsidR="0092391A">
        <w:rPr>
          <w:rFonts w:ascii="Arial" w:hAnsi="Arial" w:cs="Arial"/>
          <w:b/>
          <w:bCs/>
          <w:i/>
          <w:u w:val="single"/>
          <w:lang w:val="pt-BR"/>
        </w:rPr>
        <w:t>Mr.</w:t>
      </w:r>
      <w:r>
        <w:rPr>
          <w:rFonts w:ascii="Arial" w:hAnsi="Arial" w:cs="Arial"/>
          <w:b/>
          <w:bCs/>
          <w:i/>
          <w:u w:val="single"/>
          <w:lang w:val="pt-BR"/>
        </w:rPr>
        <w:t xml:space="preserve"> </w:t>
      </w:r>
      <w:r w:rsidR="00B37C12">
        <w:rPr>
          <w:rFonts w:ascii="Arial" w:hAnsi="Arial" w:cs="Arial"/>
          <w:b/>
          <w:bCs/>
          <w:i/>
          <w:u w:val="single"/>
          <w:lang w:val="pt-BR"/>
        </w:rPr>
        <w:t>Ivan Udovičić</w:t>
      </w:r>
      <w:r w:rsidR="0092391A">
        <w:rPr>
          <w:rFonts w:ascii="Arial" w:hAnsi="Arial" w:cs="Arial"/>
          <w:b/>
          <w:bCs/>
          <w:i/>
          <w:u w:val="single"/>
          <w:lang w:val="pt-BR"/>
        </w:rPr>
        <w:t>, dipl.</w:t>
      </w:r>
      <w:r>
        <w:rPr>
          <w:rFonts w:ascii="Arial" w:hAnsi="Arial" w:cs="Arial"/>
          <w:b/>
          <w:bCs/>
          <w:i/>
          <w:u w:val="single"/>
          <w:lang w:val="pt-BR"/>
        </w:rPr>
        <w:t xml:space="preserve"> </w:t>
      </w:r>
      <w:r w:rsidR="0092391A">
        <w:rPr>
          <w:rFonts w:ascii="Arial" w:hAnsi="Arial" w:cs="Arial"/>
          <w:b/>
          <w:bCs/>
          <w:i/>
          <w:u w:val="single"/>
          <w:lang w:val="pt-BR"/>
        </w:rPr>
        <w:t>oec</w:t>
      </w:r>
      <w:r w:rsidR="00E76D92" w:rsidRPr="005467ED">
        <w:rPr>
          <w:rFonts w:ascii="Arial" w:hAnsi="Arial" w:cs="Arial"/>
          <w:b/>
          <w:bCs/>
          <w:i/>
          <w:u w:val="single"/>
          <w:lang w:val="pt-BR"/>
        </w:rPr>
        <w:t>)</w:t>
      </w:r>
    </w:p>
    <w:p w:rsidR="00E76D92" w:rsidRPr="005467ED" w:rsidRDefault="00E76D92" w:rsidP="003B13F3">
      <w:pPr>
        <w:spacing w:after="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:rsidR="00E76D92" w:rsidRPr="005467ED" w:rsidRDefault="00201C2F" w:rsidP="00201C2F">
      <w:pPr>
        <w:tabs>
          <w:tab w:val="center" w:pos="4535"/>
          <w:tab w:val="left" w:pos="7594"/>
        </w:tabs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  <w:r w:rsidR="00E76D92"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P R I J E D L O</w:t>
      </w:r>
      <w:r w:rsidR="00505705">
        <w:rPr>
          <w:rFonts w:ascii="Arial" w:hAnsi="Arial" w:cs="Arial"/>
          <w:b/>
          <w:bCs/>
          <w:i/>
          <w:sz w:val="28"/>
          <w:szCs w:val="28"/>
          <w:lang w:val="pt-BR"/>
        </w:rPr>
        <w:t xml:space="preserve"> G</w:t>
      </w: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</w:p>
    <w:p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133956" w:rsidRPr="005467ED" w:rsidTr="00980B08">
        <w:trPr>
          <w:trHeight w:val="961"/>
        </w:trPr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:rsidR="00133956" w:rsidRPr="00776A6B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776A6B">
              <w:rPr>
                <w:rFonts w:ascii="Arial" w:hAnsi="Arial" w:cs="Arial"/>
                <w:i/>
                <w:sz w:val="22"/>
                <w:szCs w:val="22"/>
              </w:rPr>
              <w:t xml:space="preserve">Prijedlog  Programa javnih potreba u športu za </w:t>
            </w:r>
            <w:r w:rsidR="006D187A">
              <w:rPr>
                <w:rFonts w:ascii="Arial" w:hAnsi="Arial" w:cs="Arial"/>
                <w:i/>
                <w:sz w:val="22"/>
                <w:szCs w:val="22"/>
              </w:rPr>
              <w:t>2019</w:t>
            </w:r>
            <w:r w:rsidRPr="00776A6B">
              <w:rPr>
                <w:rFonts w:ascii="Arial" w:hAnsi="Arial" w:cs="Arial"/>
                <w:i/>
                <w:sz w:val="22"/>
                <w:szCs w:val="22"/>
              </w:rPr>
              <w:t>. g</w:t>
            </w:r>
            <w:r w:rsidRPr="00776A6B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776A6B">
              <w:rPr>
                <w:rFonts w:ascii="Arial" w:hAnsi="Arial" w:cs="Arial"/>
                <w:i/>
                <w:sz w:val="22"/>
                <w:szCs w:val="22"/>
              </w:rPr>
              <w:t xml:space="preserve">dinu   </w:t>
            </w:r>
          </w:p>
          <w:p w:rsidR="00133956" w:rsidRPr="00776A6B" w:rsidRDefault="00133956" w:rsidP="00C86AAB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133956" w:rsidRPr="005467ED" w:rsidTr="00980B08">
        <w:trPr>
          <w:trHeight w:val="993"/>
        </w:trPr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:rsidR="00133956" w:rsidRPr="008A7EB4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portu („Narodne novine“, br.: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>71/06, 150/08, 124/11, 86/12,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94/13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85/15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 19/16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),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članka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>.  Statuta  Zajednice športskih udruga Kaštela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776A6B">
              <w:rPr>
                <w:rFonts w:ascii="Arial" w:hAnsi="Arial" w:cs="Arial"/>
                <w:i/>
              </w:rPr>
              <w:t>Upravni odbor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505705" w:rsidRDefault="00E76D92" w:rsidP="00ED4115">
      <w:pPr>
        <w:jc w:val="both"/>
        <w:rPr>
          <w:rFonts w:ascii="Arial" w:hAnsi="Arial" w:cs="Arial"/>
          <w:i/>
          <w:lang w:val="pl-PL"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</w:p>
    <w:p w:rsidR="00ED4115" w:rsidRDefault="00ED4115" w:rsidP="00505705">
      <w:pPr>
        <w:ind w:left="5664" w:firstLine="708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PREDSJED</w:t>
      </w:r>
      <w:r>
        <w:rPr>
          <w:rFonts w:ascii="Arial" w:hAnsi="Arial" w:cs="Arial"/>
          <w:b/>
          <w:i/>
        </w:rPr>
        <w:t>NICA</w:t>
      </w:r>
    </w:p>
    <w:p w:rsidR="00ED4115" w:rsidRPr="00ED4115" w:rsidRDefault="00ED4115" w:rsidP="00ED411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Doc. dr. sc. Mirjana Milić</w:t>
      </w:r>
    </w:p>
    <w:p w:rsidR="00E76D92" w:rsidRPr="005467ED" w:rsidRDefault="00E76D92" w:rsidP="00ED4115">
      <w:pPr>
        <w:jc w:val="both"/>
        <w:rPr>
          <w:rFonts w:ascii="Arial" w:hAnsi="Arial" w:cs="Arial"/>
          <w:b/>
          <w:sz w:val="24"/>
          <w:szCs w:val="24"/>
        </w:rPr>
      </w:pPr>
    </w:p>
    <w:p w:rsidR="00985BEC" w:rsidRDefault="00985BEC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3B13F3" w:rsidRDefault="003B13F3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3B13F3" w:rsidRDefault="003B13F3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985BEC" w:rsidRPr="005467ED" w:rsidRDefault="00985BEC" w:rsidP="00985BEC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 xml:space="preserve">ZAJEDNICA </w:t>
      </w:r>
      <w:r w:rsidR="00526CBC" w:rsidRPr="005467ED">
        <w:rPr>
          <w:rFonts w:ascii="Arial" w:hAnsi="Arial" w:cs="Arial"/>
          <w:b/>
          <w:sz w:val="28"/>
          <w:szCs w:val="28"/>
        </w:rPr>
        <w:t>ŠPORT</w:t>
      </w:r>
      <w:r w:rsidRPr="005467ED">
        <w:rPr>
          <w:rFonts w:ascii="Arial" w:hAnsi="Arial" w:cs="Arial"/>
          <w:b/>
          <w:sz w:val="28"/>
          <w:szCs w:val="28"/>
        </w:rPr>
        <w:t xml:space="preserve">SKIH UDRUGA KASTELA </w:t>
      </w:r>
    </w:p>
    <w:p w:rsidR="00985BEC" w:rsidRPr="005467ED" w:rsidRDefault="00985BEC" w:rsidP="00D03C52">
      <w:pPr>
        <w:spacing w:after="0" w:line="240" w:lineRule="auto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>Brace Radic 1</w:t>
      </w:r>
      <w:r w:rsidR="0092391A">
        <w:rPr>
          <w:rFonts w:ascii="Arial" w:hAnsi="Arial" w:cs="Arial"/>
          <w:b/>
        </w:rPr>
        <w:t>b</w:t>
      </w:r>
      <w:r w:rsidRPr="005467ED">
        <w:rPr>
          <w:rFonts w:ascii="Arial" w:hAnsi="Arial" w:cs="Arial"/>
          <w:b/>
        </w:rPr>
        <w:t xml:space="preserve">. </w:t>
      </w:r>
    </w:p>
    <w:p w:rsidR="00985BEC" w:rsidRPr="005467ED" w:rsidRDefault="00985BEC" w:rsidP="00D03C52">
      <w:pPr>
        <w:spacing w:after="0" w:line="240" w:lineRule="auto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 xml:space="preserve">21212 Kastel Sucurac </w:t>
      </w:r>
    </w:p>
    <w:p w:rsidR="00985BEC" w:rsidRPr="00422E60" w:rsidRDefault="00985BEC" w:rsidP="00D03C52">
      <w:pPr>
        <w:spacing w:after="0" w:line="240" w:lineRule="auto"/>
        <w:rPr>
          <w:rFonts w:ascii="Arial" w:hAnsi="Arial" w:cs="Arial"/>
        </w:rPr>
      </w:pPr>
      <w:r w:rsidRPr="00422E60">
        <w:rPr>
          <w:rFonts w:ascii="Arial" w:hAnsi="Arial" w:cs="Arial"/>
          <w:b/>
        </w:rPr>
        <w:t>U Kaštel Sucurcu</w:t>
      </w:r>
      <w:r w:rsidR="00201C2F" w:rsidRPr="00422E60">
        <w:rPr>
          <w:rFonts w:ascii="Arial" w:hAnsi="Arial" w:cs="Arial"/>
        </w:rPr>
        <w:t xml:space="preserve">,  </w:t>
      </w:r>
      <w:r w:rsidR="00F576D4">
        <w:rPr>
          <w:rFonts w:ascii="Arial" w:hAnsi="Arial" w:cs="Arial"/>
          <w:b/>
        </w:rPr>
        <w:t>28</w:t>
      </w:r>
      <w:r w:rsidR="00505705">
        <w:rPr>
          <w:rFonts w:ascii="Arial" w:hAnsi="Arial" w:cs="Arial"/>
          <w:b/>
        </w:rPr>
        <w:t>.11.</w:t>
      </w:r>
      <w:r w:rsidR="003B13F3">
        <w:rPr>
          <w:rFonts w:ascii="Arial" w:hAnsi="Arial" w:cs="Arial"/>
          <w:b/>
        </w:rPr>
        <w:t>201</w:t>
      </w:r>
      <w:r w:rsidR="006D187A">
        <w:rPr>
          <w:rFonts w:ascii="Arial" w:hAnsi="Arial" w:cs="Arial"/>
          <w:b/>
        </w:rPr>
        <w:t>8</w:t>
      </w:r>
      <w:r w:rsidR="001A1524" w:rsidRPr="00422E60">
        <w:rPr>
          <w:rFonts w:ascii="Arial" w:hAnsi="Arial" w:cs="Arial"/>
          <w:b/>
        </w:rPr>
        <w:t>. godine</w:t>
      </w:r>
      <w:r w:rsidRPr="00422E60">
        <w:rPr>
          <w:rFonts w:ascii="Arial" w:hAnsi="Arial" w:cs="Arial"/>
        </w:rPr>
        <w:t xml:space="preserve"> </w:t>
      </w:r>
    </w:p>
    <w:p w:rsidR="00985BEC" w:rsidRPr="005467ED" w:rsidRDefault="00985BEC" w:rsidP="00D03C52">
      <w:pPr>
        <w:spacing w:after="0"/>
        <w:jc w:val="both"/>
        <w:rPr>
          <w:rFonts w:ascii="Arial" w:hAnsi="Arial" w:cs="Arial"/>
        </w:rPr>
      </w:pPr>
    </w:p>
    <w:p w:rsidR="00985BEC" w:rsidRPr="00E8193E" w:rsidRDefault="00985BEC" w:rsidP="00985BEC">
      <w:pPr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 temelju</w:t>
      </w:r>
      <w:r w:rsidR="007D49A4">
        <w:rPr>
          <w:rFonts w:ascii="Arial" w:hAnsi="Arial" w:cs="Arial"/>
        </w:rPr>
        <w:t xml:space="preserve"> članka</w:t>
      </w:r>
      <w:r w:rsidRPr="005467ED">
        <w:rPr>
          <w:rFonts w:ascii="Arial" w:hAnsi="Arial" w:cs="Arial"/>
        </w:rPr>
        <w:t xml:space="preserve"> </w:t>
      </w:r>
      <w:r w:rsidR="008A7EB4" w:rsidRPr="00E8193E">
        <w:rPr>
          <w:rFonts w:ascii="Arial" w:hAnsi="Arial" w:cs="Arial"/>
          <w:b/>
        </w:rPr>
        <w:t>58</w:t>
      </w:r>
      <w:r w:rsidRPr="00E8193E">
        <w:rPr>
          <w:rFonts w:ascii="Arial" w:hAnsi="Arial" w:cs="Arial"/>
        </w:rPr>
        <w:t xml:space="preserve">., stavka </w:t>
      </w:r>
      <w:r w:rsidRPr="00E8193E">
        <w:rPr>
          <w:rFonts w:ascii="Arial" w:hAnsi="Arial" w:cs="Arial"/>
          <w:b/>
        </w:rPr>
        <w:t>1</w:t>
      </w:r>
      <w:r w:rsidRPr="00E8193E">
        <w:rPr>
          <w:rFonts w:ascii="Arial" w:hAnsi="Arial" w:cs="Arial"/>
        </w:rPr>
        <w:t xml:space="preserve">.  alineje </w:t>
      </w:r>
      <w:r w:rsidR="008A7EB4" w:rsidRPr="00E8193E">
        <w:rPr>
          <w:rFonts w:ascii="Arial" w:hAnsi="Arial" w:cs="Arial"/>
          <w:b/>
        </w:rPr>
        <w:t>2</w:t>
      </w:r>
      <w:r w:rsidRPr="00E8193E">
        <w:rPr>
          <w:rFonts w:ascii="Arial" w:hAnsi="Arial" w:cs="Arial"/>
        </w:rPr>
        <w:t xml:space="preserve">.  Statuta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>skih udruga Kaštela, U</w:t>
      </w:r>
      <w:r w:rsidRPr="00E8193E">
        <w:rPr>
          <w:rFonts w:ascii="Arial" w:hAnsi="Arial" w:cs="Arial"/>
        </w:rPr>
        <w:t>p</w:t>
      </w:r>
      <w:r w:rsidRPr="00E8193E">
        <w:rPr>
          <w:rFonts w:ascii="Arial" w:hAnsi="Arial" w:cs="Arial"/>
        </w:rPr>
        <w:t xml:space="preserve">ravni odbor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 xml:space="preserve">skih udruga grada Kaštela na sjednici održanoj dana </w:t>
      </w:r>
      <w:r w:rsidR="00F576D4">
        <w:rPr>
          <w:rFonts w:ascii="Arial" w:hAnsi="Arial" w:cs="Arial"/>
          <w:b/>
          <w:sz w:val="24"/>
          <w:szCs w:val="24"/>
        </w:rPr>
        <w:t>28</w:t>
      </w:r>
      <w:r w:rsidR="00505705">
        <w:rPr>
          <w:rFonts w:ascii="Arial" w:hAnsi="Arial" w:cs="Arial"/>
          <w:b/>
          <w:sz w:val="24"/>
          <w:szCs w:val="24"/>
        </w:rPr>
        <w:t>.11.</w:t>
      </w:r>
      <w:r w:rsidR="006D187A">
        <w:rPr>
          <w:rFonts w:ascii="Arial" w:hAnsi="Arial" w:cs="Arial"/>
          <w:b/>
          <w:sz w:val="24"/>
          <w:szCs w:val="24"/>
        </w:rPr>
        <w:t>2018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</w:t>
      </w:r>
      <w:r w:rsidR="00201C2F" w:rsidRPr="00E8193E">
        <w:rPr>
          <w:rFonts w:ascii="Arial" w:hAnsi="Arial" w:cs="Arial"/>
        </w:rPr>
        <w:t>godine, donio</w:t>
      </w:r>
      <w:r w:rsidRPr="00E8193E">
        <w:rPr>
          <w:rFonts w:ascii="Arial" w:hAnsi="Arial" w:cs="Arial"/>
        </w:rPr>
        <w:t xml:space="preserve"> je slijedeći </w:t>
      </w:r>
    </w:p>
    <w:p w:rsidR="00985BEC" w:rsidRPr="005467ED" w:rsidRDefault="00985BEC" w:rsidP="00985BEC">
      <w:pPr>
        <w:jc w:val="center"/>
        <w:rPr>
          <w:rFonts w:ascii="Arial" w:hAnsi="Arial" w:cs="Arial"/>
          <w:b/>
          <w:sz w:val="24"/>
          <w:szCs w:val="24"/>
        </w:rPr>
      </w:pPr>
    </w:p>
    <w:p w:rsidR="00985BEC" w:rsidRPr="005467ED" w:rsidRDefault="00985BEC" w:rsidP="00985BEC">
      <w:pPr>
        <w:jc w:val="center"/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>Z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A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K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L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J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U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Č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A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K</w:t>
      </w:r>
    </w:p>
    <w:p w:rsidR="00985BEC" w:rsidRPr="005467ED" w:rsidRDefault="00985BEC" w:rsidP="00985BEC">
      <w:pPr>
        <w:jc w:val="center"/>
        <w:rPr>
          <w:rFonts w:ascii="Arial" w:hAnsi="Arial" w:cs="Arial"/>
          <w:b/>
          <w:sz w:val="24"/>
          <w:szCs w:val="24"/>
        </w:rPr>
      </w:pPr>
    </w:p>
    <w:p w:rsidR="00985BEC" w:rsidRPr="00505705" w:rsidRDefault="00985BEC" w:rsidP="00985BEC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505705">
        <w:rPr>
          <w:rFonts w:ascii="Arial" w:hAnsi="Arial" w:cs="Arial"/>
        </w:rPr>
        <w:t xml:space="preserve">Utvrđuje se </w:t>
      </w:r>
      <w:r w:rsidR="00885FE8" w:rsidRPr="00505705">
        <w:rPr>
          <w:rFonts w:ascii="Arial" w:hAnsi="Arial" w:cs="Arial"/>
        </w:rPr>
        <w:t>P</w:t>
      </w:r>
      <w:r w:rsidRPr="00505705">
        <w:rPr>
          <w:rFonts w:ascii="Arial" w:hAnsi="Arial" w:cs="Arial"/>
        </w:rPr>
        <w:t xml:space="preserve">rijedlog </w:t>
      </w:r>
      <w:r w:rsidR="00865239" w:rsidRPr="00505705">
        <w:rPr>
          <w:rFonts w:ascii="Arial" w:hAnsi="Arial" w:cs="Arial"/>
        </w:rPr>
        <w:t>P</w:t>
      </w:r>
      <w:r w:rsidRPr="00505705">
        <w:rPr>
          <w:rFonts w:ascii="Arial" w:hAnsi="Arial" w:cs="Arial"/>
        </w:rPr>
        <w:t xml:space="preserve">rograma javnih potreba u </w:t>
      </w:r>
      <w:r w:rsidR="00526CBC" w:rsidRPr="00505705">
        <w:rPr>
          <w:rFonts w:ascii="Arial" w:hAnsi="Arial" w:cs="Arial"/>
        </w:rPr>
        <w:t>šport</w:t>
      </w:r>
      <w:r w:rsidRPr="00505705">
        <w:rPr>
          <w:rFonts w:ascii="Arial" w:hAnsi="Arial" w:cs="Arial"/>
        </w:rPr>
        <w:t xml:space="preserve">u Grada Kaštela za </w:t>
      </w:r>
      <w:r w:rsidR="003B13F3" w:rsidRPr="00505705">
        <w:rPr>
          <w:rFonts w:ascii="Arial" w:hAnsi="Arial" w:cs="Arial"/>
          <w:b/>
        </w:rPr>
        <w:t>201</w:t>
      </w:r>
      <w:r w:rsidR="006D187A" w:rsidRPr="00505705">
        <w:rPr>
          <w:rFonts w:ascii="Arial" w:hAnsi="Arial" w:cs="Arial"/>
          <w:b/>
        </w:rPr>
        <w:t>9</w:t>
      </w:r>
      <w:r w:rsidR="00084E90" w:rsidRPr="00505705">
        <w:rPr>
          <w:rFonts w:ascii="Arial" w:hAnsi="Arial" w:cs="Arial"/>
        </w:rPr>
        <w:t>.</w:t>
      </w:r>
      <w:r w:rsidRPr="00505705">
        <w:rPr>
          <w:rFonts w:ascii="Arial" w:hAnsi="Arial" w:cs="Arial"/>
        </w:rPr>
        <w:t xml:space="preserve"> godinu, u predloženom tekstu. </w:t>
      </w:r>
    </w:p>
    <w:p w:rsidR="00985BEC" w:rsidRPr="00505705" w:rsidRDefault="00985BEC" w:rsidP="00985BEC">
      <w:pPr>
        <w:pStyle w:val="Odlomakpopisa"/>
        <w:ind w:left="360"/>
        <w:jc w:val="both"/>
        <w:rPr>
          <w:rFonts w:ascii="Arial" w:hAnsi="Arial" w:cs="Arial"/>
        </w:rPr>
      </w:pPr>
    </w:p>
    <w:p w:rsidR="00505705" w:rsidRPr="00505705" w:rsidRDefault="00505705" w:rsidP="00505705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505705">
        <w:rPr>
          <w:rFonts w:ascii="Arial" w:hAnsi="Arial" w:cs="Arial"/>
        </w:rPr>
        <w:t>Tekst Prijedloga Programa sastavni je dio ovog Zaključka.</w:t>
      </w:r>
    </w:p>
    <w:p w:rsidR="00505705" w:rsidRPr="00505705" w:rsidRDefault="00505705" w:rsidP="00505705">
      <w:pPr>
        <w:pStyle w:val="Odlomakpopisa"/>
        <w:rPr>
          <w:rFonts w:ascii="Arial" w:hAnsi="Arial" w:cs="Arial"/>
        </w:rPr>
      </w:pPr>
    </w:p>
    <w:p w:rsidR="00985BEC" w:rsidRPr="00505705" w:rsidRDefault="00985BEC" w:rsidP="00985BEC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505705">
        <w:rPr>
          <w:rFonts w:ascii="Arial" w:hAnsi="Arial" w:cs="Arial"/>
        </w:rPr>
        <w:t xml:space="preserve">Detaljni plan raspodjele financijskih sredstava unutar Programa javnih potreba u </w:t>
      </w:r>
      <w:r w:rsidR="00526CBC" w:rsidRPr="00505705">
        <w:rPr>
          <w:rFonts w:ascii="Arial" w:hAnsi="Arial" w:cs="Arial"/>
        </w:rPr>
        <w:t>šport</w:t>
      </w:r>
      <w:r w:rsidRPr="00505705">
        <w:rPr>
          <w:rFonts w:ascii="Arial" w:hAnsi="Arial" w:cs="Arial"/>
        </w:rPr>
        <w:t>u Grada Kaštela za</w:t>
      </w:r>
      <w:r w:rsidR="0007017E" w:rsidRPr="00505705">
        <w:rPr>
          <w:rFonts w:ascii="Arial" w:hAnsi="Arial" w:cs="Arial"/>
        </w:rPr>
        <w:t xml:space="preserve"> </w:t>
      </w:r>
      <w:r w:rsidR="003B13F3" w:rsidRPr="00505705">
        <w:rPr>
          <w:rFonts w:ascii="Arial" w:hAnsi="Arial" w:cs="Arial"/>
          <w:b/>
        </w:rPr>
        <w:t>201</w:t>
      </w:r>
      <w:r w:rsidR="006D187A" w:rsidRPr="00505705">
        <w:rPr>
          <w:rFonts w:ascii="Arial" w:hAnsi="Arial" w:cs="Arial"/>
          <w:b/>
        </w:rPr>
        <w:t>9</w:t>
      </w:r>
      <w:r w:rsidR="00084E90" w:rsidRPr="00505705">
        <w:rPr>
          <w:rFonts w:ascii="Arial" w:hAnsi="Arial" w:cs="Arial"/>
        </w:rPr>
        <w:t>.</w:t>
      </w:r>
      <w:r w:rsidR="0007017E" w:rsidRPr="00505705">
        <w:rPr>
          <w:rFonts w:ascii="Arial" w:hAnsi="Arial" w:cs="Arial"/>
        </w:rPr>
        <w:t xml:space="preserve"> </w:t>
      </w:r>
      <w:r w:rsidRPr="00505705">
        <w:rPr>
          <w:rFonts w:ascii="Arial" w:hAnsi="Arial" w:cs="Arial"/>
        </w:rPr>
        <w:t xml:space="preserve">godinu - Aktivnosti koje se sufinanciraju putem Zajednice </w:t>
      </w:r>
      <w:r w:rsidR="00526CBC" w:rsidRPr="00505705">
        <w:rPr>
          <w:rFonts w:ascii="Arial" w:hAnsi="Arial" w:cs="Arial"/>
        </w:rPr>
        <w:t>šport</w:t>
      </w:r>
      <w:r w:rsidRPr="00505705">
        <w:rPr>
          <w:rFonts w:ascii="Arial" w:hAnsi="Arial" w:cs="Arial"/>
        </w:rPr>
        <w:t xml:space="preserve">skih udruga Kaštela donijet ce Upravni odbor Zajednice </w:t>
      </w:r>
      <w:r w:rsidR="00526CBC" w:rsidRPr="00505705">
        <w:rPr>
          <w:rFonts w:ascii="Arial" w:hAnsi="Arial" w:cs="Arial"/>
        </w:rPr>
        <w:t>šport</w:t>
      </w:r>
      <w:r w:rsidRPr="00505705">
        <w:rPr>
          <w:rFonts w:ascii="Arial" w:hAnsi="Arial" w:cs="Arial"/>
        </w:rPr>
        <w:t xml:space="preserve">skih udruga Kaštela </w:t>
      </w:r>
      <w:r w:rsidR="006835CE" w:rsidRPr="00505705">
        <w:rPr>
          <w:rFonts w:ascii="Arial" w:hAnsi="Arial" w:cs="Arial"/>
        </w:rPr>
        <w:t>početkom</w:t>
      </w:r>
      <w:r w:rsidRPr="00505705">
        <w:rPr>
          <w:rFonts w:ascii="Arial" w:hAnsi="Arial" w:cs="Arial"/>
        </w:rPr>
        <w:t xml:space="preserve"> </w:t>
      </w:r>
      <w:r w:rsidR="003B13F3" w:rsidRPr="00505705">
        <w:rPr>
          <w:rFonts w:ascii="Arial" w:hAnsi="Arial" w:cs="Arial"/>
          <w:b/>
        </w:rPr>
        <w:t>201</w:t>
      </w:r>
      <w:r w:rsidR="006D187A" w:rsidRPr="00505705">
        <w:rPr>
          <w:rFonts w:ascii="Arial" w:hAnsi="Arial" w:cs="Arial"/>
          <w:b/>
        </w:rPr>
        <w:t>9</w:t>
      </w:r>
      <w:r w:rsidR="00084E90" w:rsidRPr="00505705">
        <w:rPr>
          <w:rFonts w:ascii="Arial" w:hAnsi="Arial" w:cs="Arial"/>
        </w:rPr>
        <w:t>.</w:t>
      </w:r>
      <w:r w:rsidRPr="00505705">
        <w:rPr>
          <w:rFonts w:ascii="Arial" w:hAnsi="Arial" w:cs="Arial"/>
        </w:rPr>
        <w:t xml:space="preserve"> </w:t>
      </w:r>
      <w:r w:rsidR="006835CE" w:rsidRPr="00505705">
        <w:rPr>
          <w:rFonts w:ascii="Arial" w:hAnsi="Arial" w:cs="Arial"/>
        </w:rPr>
        <w:t>g</w:t>
      </w:r>
      <w:r w:rsidRPr="00505705">
        <w:rPr>
          <w:rFonts w:ascii="Arial" w:hAnsi="Arial" w:cs="Arial"/>
        </w:rPr>
        <w:t>odine</w:t>
      </w:r>
      <w:r w:rsidR="006835CE" w:rsidRPr="00505705">
        <w:rPr>
          <w:rFonts w:ascii="Arial" w:hAnsi="Arial" w:cs="Arial"/>
        </w:rPr>
        <w:t xml:space="preserve"> najkasnije do </w:t>
      </w:r>
      <w:r w:rsidR="006835CE" w:rsidRPr="00505705">
        <w:rPr>
          <w:rFonts w:ascii="Arial" w:hAnsi="Arial" w:cs="Arial"/>
          <w:b/>
        </w:rPr>
        <w:t>15</w:t>
      </w:r>
      <w:r w:rsidR="006835CE" w:rsidRPr="00505705">
        <w:rPr>
          <w:rFonts w:ascii="Arial" w:hAnsi="Arial" w:cs="Arial"/>
        </w:rPr>
        <w:t xml:space="preserve">. veljače </w:t>
      </w:r>
      <w:r w:rsidR="003B13F3" w:rsidRPr="00505705">
        <w:rPr>
          <w:rFonts w:ascii="Arial" w:hAnsi="Arial" w:cs="Arial"/>
          <w:b/>
        </w:rPr>
        <w:t>201</w:t>
      </w:r>
      <w:r w:rsidR="006D187A" w:rsidRPr="00505705">
        <w:rPr>
          <w:rFonts w:ascii="Arial" w:hAnsi="Arial" w:cs="Arial"/>
          <w:b/>
        </w:rPr>
        <w:t>9</w:t>
      </w:r>
      <w:r w:rsidR="006835CE" w:rsidRPr="00505705">
        <w:rPr>
          <w:rFonts w:ascii="Arial" w:hAnsi="Arial" w:cs="Arial"/>
        </w:rPr>
        <w:t>. godine,</w:t>
      </w:r>
      <w:r w:rsidRPr="00505705">
        <w:rPr>
          <w:rFonts w:ascii="Arial" w:hAnsi="Arial" w:cs="Arial"/>
        </w:rPr>
        <w:t xml:space="preserve"> te ga podnijeti na nakn</w:t>
      </w:r>
      <w:r w:rsidRPr="00505705">
        <w:rPr>
          <w:rFonts w:ascii="Arial" w:hAnsi="Arial" w:cs="Arial"/>
        </w:rPr>
        <w:t>a</w:t>
      </w:r>
      <w:r w:rsidRPr="00505705">
        <w:rPr>
          <w:rFonts w:ascii="Arial" w:hAnsi="Arial" w:cs="Arial"/>
        </w:rPr>
        <w:t>dnu suglasnost Gradonačelniku Grada Kaštela i Gradskom vijeću Grada Kaštela najka</w:t>
      </w:r>
      <w:r w:rsidRPr="00505705">
        <w:rPr>
          <w:rFonts w:ascii="Arial" w:hAnsi="Arial" w:cs="Arial"/>
        </w:rPr>
        <w:t>s</w:t>
      </w:r>
      <w:r w:rsidRPr="00505705">
        <w:rPr>
          <w:rFonts w:ascii="Arial" w:hAnsi="Arial" w:cs="Arial"/>
        </w:rPr>
        <w:t xml:space="preserve">nije do </w:t>
      </w:r>
      <w:r w:rsidR="006835CE" w:rsidRPr="00505705">
        <w:rPr>
          <w:rFonts w:ascii="Arial" w:hAnsi="Arial" w:cs="Arial"/>
          <w:b/>
        </w:rPr>
        <w:t xml:space="preserve">15. veljače </w:t>
      </w:r>
      <w:r w:rsidR="003B13F3" w:rsidRPr="00505705">
        <w:rPr>
          <w:rFonts w:ascii="Arial" w:hAnsi="Arial" w:cs="Arial"/>
          <w:b/>
        </w:rPr>
        <w:t>201</w:t>
      </w:r>
      <w:r w:rsidR="006D187A" w:rsidRPr="00505705">
        <w:rPr>
          <w:rFonts w:ascii="Arial" w:hAnsi="Arial" w:cs="Arial"/>
          <w:b/>
        </w:rPr>
        <w:t>9</w:t>
      </w:r>
      <w:r w:rsidR="006835CE" w:rsidRPr="00505705">
        <w:rPr>
          <w:rFonts w:ascii="Arial" w:hAnsi="Arial" w:cs="Arial"/>
          <w:b/>
        </w:rPr>
        <w:t>.</w:t>
      </w:r>
      <w:r w:rsidR="006835CE" w:rsidRPr="00505705">
        <w:rPr>
          <w:rFonts w:ascii="Arial" w:hAnsi="Arial" w:cs="Arial"/>
        </w:rPr>
        <w:t xml:space="preserve"> godine</w:t>
      </w:r>
      <w:r w:rsidRPr="00505705">
        <w:rPr>
          <w:rFonts w:ascii="Arial" w:hAnsi="Arial" w:cs="Arial"/>
        </w:rPr>
        <w:t xml:space="preserve">. </w:t>
      </w:r>
    </w:p>
    <w:p w:rsidR="00985BEC" w:rsidRPr="00505705" w:rsidRDefault="00985BEC" w:rsidP="00985BEC">
      <w:pPr>
        <w:pStyle w:val="Odlomakpopisa"/>
        <w:rPr>
          <w:rFonts w:ascii="Arial" w:hAnsi="Arial" w:cs="Arial"/>
        </w:rPr>
      </w:pPr>
    </w:p>
    <w:p w:rsidR="00985BEC" w:rsidRPr="00505705" w:rsidRDefault="00985BEC" w:rsidP="00985BEC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505705">
        <w:rPr>
          <w:rFonts w:ascii="Arial" w:hAnsi="Arial" w:cs="Arial"/>
        </w:rPr>
        <w:t xml:space="preserve">Prijedlog </w:t>
      </w:r>
      <w:r w:rsidR="00DE34E4" w:rsidRPr="00505705">
        <w:rPr>
          <w:rFonts w:ascii="Arial" w:hAnsi="Arial" w:cs="Arial"/>
        </w:rPr>
        <w:t>P</w:t>
      </w:r>
      <w:r w:rsidRPr="00505705">
        <w:rPr>
          <w:rFonts w:ascii="Arial" w:hAnsi="Arial" w:cs="Arial"/>
        </w:rPr>
        <w:t>rograma iz točke 1. ovog zaključka prosljeđuje se Gradonačelniku Grada Ka</w:t>
      </w:r>
      <w:r w:rsidRPr="00505705">
        <w:rPr>
          <w:rFonts w:ascii="Arial" w:hAnsi="Arial" w:cs="Arial"/>
        </w:rPr>
        <w:t>š</w:t>
      </w:r>
      <w:r w:rsidRPr="00505705">
        <w:rPr>
          <w:rFonts w:ascii="Arial" w:hAnsi="Arial" w:cs="Arial"/>
        </w:rPr>
        <w:t xml:space="preserve">tela na  razmatranje. </w:t>
      </w:r>
    </w:p>
    <w:p w:rsidR="00985BEC" w:rsidRPr="005467ED" w:rsidRDefault="00985BEC" w:rsidP="00985BEC">
      <w:pPr>
        <w:ind w:left="4956"/>
        <w:rPr>
          <w:rFonts w:ascii="Arial" w:hAnsi="Arial" w:cs="Arial"/>
        </w:rPr>
      </w:pPr>
    </w:p>
    <w:p w:rsidR="00985BEC" w:rsidRPr="005467ED" w:rsidRDefault="00985BEC" w:rsidP="00985BEC">
      <w:pPr>
        <w:ind w:left="4956"/>
        <w:rPr>
          <w:rFonts w:ascii="Arial" w:hAnsi="Arial" w:cs="Arial"/>
        </w:rPr>
      </w:pPr>
    </w:p>
    <w:p w:rsidR="00985BEC" w:rsidRPr="005467ED" w:rsidRDefault="00E8193E" w:rsidP="00ED4115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Predsjednica</w:t>
      </w:r>
      <w:r w:rsidR="00985BEC" w:rsidRPr="005467ED">
        <w:rPr>
          <w:rFonts w:ascii="Arial" w:hAnsi="Arial" w:cs="Arial"/>
          <w:b/>
          <w:sz w:val="24"/>
          <w:szCs w:val="24"/>
        </w:rPr>
        <w:t xml:space="preserve"> </w:t>
      </w:r>
    </w:p>
    <w:p w:rsidR="00985BEC" w:rsidRPr="005467ED" w:rsidRDefault="00985BEC" w:rsidP="00ED4115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 xml:space="preserve">Zajednice </w:t>
      </w:r>
      <w:r w:rsidR="00526CBC" w:rsidRPr="005467ED">
        <w:rPr>
          <w:rFonts w:ascii="Arial" w:hAnsi="Arial" w:cs="Arial"/>
          <w:b/>
          <w:sz w:val="24"/>
          <w:szCs w:val="24"/>
        </w:rPr>
        <w:t>šport</w:t>
      </w:r>
      <w:r w:rsidRPr="005467ED">
        <w:rPr>
          <w:rFonts w:ascii="Arial" w:hAnsi="Arial" w:cs="Arial"/>
          <w:b/>
          <w:sz w:val="24"/>
          <w:szCs w:val="24"/>
        </w:rPr>
        <w:t xml:space="preserve">skih udruga Kaštela </w:t>
      </w:r>
    </w:p>
    <w:p w:rsidR="00ED4115" w:rsidRDefault="00985BEC" w:rsidP="00ED4115">
      <w:pPr>
        <w:spacing w:after="0"/>
        <w:rPr>
          <w:rFonts w:ascii="Arial" w:hAnsi="Arial" w:cs="Arial"/>
        </w:rPr>
      </w:pP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</w:p>
    <w:p w:rsidR="00985BEC" w:rsidRPr="005467ED" w:rsidRDefault="0017181F" w:rsidP="00ED4115">
      <w:pPr>
        <w:spacing w:after="0"/>
        <w:ind w:left="424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Doc. dr. sc. Mirjana Milić</w:t>
      </w:r>
    </w:p>
    <w:p w:rsidR="00ED4115" w:rsidRDefault="00ED4115" w:rsidP="00ED4115">
      <w:pPr>
        <w:spacing w:after="0"/>
        <w:rPr>
          <w:rFonts w:ascii="Arial" w:hAnsi="Arial" w:cs="Arial"/>
        </w:rPr>
      </w:pPr>
    </w:p>
    <w:p w:rsidR="00ED4115" w:rsidRDefault="00ED4115" w:rsidP="00ED4115">
      <w:pPr>
        <w:spacing w:after="0"/>
        <w:rPr>
          <w:rFonts w:ascii="Arial" w:hAnsi="Arial" w:cs="Arial"/>
        </w:rPr>
      </w:pPr>
    </w:p>
    <w:p w:rsidR="00985BEC" w:rsidRPr="00ED4115" w:rsidRDefault="00985BEC" w:rsidP="00ED4115">
      <w:pPr>
        <w:spacing w:after="0"/>
        <w:rPr>
          <w:rFonts w:ascii="Arial" w:hAnsi="Arial" w:cs="Arial"/>
          <w:b/>
        </w:rPr>
      </w:pPr>
      <w:r w:rsidRPr="00ED4115">
        <w:rPr>
          <w:rFonts w:ascii="Arial" w:hAnsi="Arial" w:cs="Arial"/>
          <w:b/>
        </w:rPr>
        <w:t xml:space="preserve">DOSTAVITI: </w:t>
      </w:r>
    </w:p>
    <w:p w:rsidR="00985BEC" w:rsidRPr="005467ED" w:rsidRDefault="00985BEC" w:rsidP="00ED4115">
      <w:pPr>
        <w:pStyle w:val="Odlomakpopis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 xml:space="preserve">Gradonačelniku Grada Kaštela </w:t>
      </w:r>
    </w:p>
    <w:p w:rsidR="008A4071" w:rsidRPr="005467ED" w:rsidRDefault="008A4071" w:rsidP="00ED4115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467ED">
        <w:rPr>
          <w:rFonts w:ascii="Arial" w:hAnsi="Arial" w:cs="Arial"/>
          <w:i/>
        </w:rPr>
        <w:t>Gradskom vijeću Grada Kaštela</w:t>
      </w:r>
    </w:p>
    <w:p w:rsidR="008A4071" w:rsidRPr="005467ED" w:rsidRDefault="008A4071" w:rsidP="00ED4115">
      <w:pPr>
        <w:pStyle w:val="Odlomakpopis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>Nadležnom Upravnom odjelu Grada Kaštela</w:t>
      </w:r>
    </w:p>
    <w:p w:rsidR="00985BEC" w:rsidRPr="005467ED" w:rsidRDefault="00985BEC" w:rsidP="00ED4115">
      <w:pPr>
        <w:pStyle w:val="Odlomakpopis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>Pismohrana, ovdje</w:t>
      </w:r>
    </w:p>
    <w:p w:rsidR="00505705" w:rsidRDefault="00505705" w:rsidP="00F7688F">
      <w:pPr>
        <w:spacing w:after="0"/>
        <w:rPr>
          <w:rFonts w:ascii="Arial" w:hAnsi="Arial" w:cs="Arial"/>
          <w:b/>
          <w:sz w:val="24"/>
          <w:szCs w:val="24"/>
        </w:rPr>
      </w:pPr>
    </w:p>
    <w:p w:rsidR="00F2386F" w:rsidRDefault="00F2386F" w:rsidP="00F7688F">
      <w:pPr>
        <w:spacing w:after="0"/>
        <w:rPr>
          <w:rFonts w:ascii="Arial" w:hAnsi="Arial" w:cs="Arial"/>
          <w:b/>
          <w:sz w:val="24"/>
          <w:szCs w:val="24"/>
        </w:rPr>
      </w:pPr>
    </w:p>
    <w:p w:rsidR="00F300A9" w:rsidRPr="005467ED" w:rsidRDefault="009A143D" w:rsidP="00F7688F">
      <w:pPr>
        <w:spacing w:after="0"/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lastRenderedPageBreak/>
        <w:t>ZAJEDNICA ŠPORTSKIH UDRUGA KAŠTELA</w:t>
      </w:r>
    </w:p>
    <w:p w:rsidR="009A143D" w:rsidRPr="005467ED" w:rsidRDefault="009A143D" w:rsidP="00F7688F">
      <w:pPr>
        <w:spacing w:after="0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sz w:val="24"/>
          <w:szCs w:val="24"/>
        </w:rPr>
        <w:t>UPRAVNI ODBOR</w:t>
      </w:r>
    </w:p>
    <w:p w:rsidR="009A143D" w:rsidRPr="005467ED" w:rsidRDefault="009A143D" w:rsidP="00F7688F">
      <w:pPr>
        <w:spacing w:after="0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 xml:space="preserve">Dne, </w:t>
      </w:r>
      <w:r w:rsidR="00F576D4">
        <w:rPr>
          <w:rFonts w:ascii="Arial" w:hAnsi="Arial" w:cs="Arial"/>
          <w:b/>
          <w:sz w:val="24"/>
          <w:szCs w:val="24"/>
        </w:rPr>
        <w:t>28</w:t>
      </w:r>
      <w:r w:rsidR="00505705">
        <w:rPr>
          <w:rFonts w:ascii="Arial" w:hAnsi="Arial" w:cs="Arial"/>
          <w:b/>
          <w:sz w:val="24"/>
          <w:szCs w:val="24"/>
        </w:rPr>
        <w:t>.11.</w:t>
      </w:r>
      <w:r w:rsidR="006D187A">
        <w:rPr>
          <w:rFonts w:ascii="Arial" w:hAnsi="Arial" w:cs="Arial"/>
          <w:b/>
          <w:sz w:val="24"/>
          <w:szCs w:val="24"/>
        </w:rPr>
        <w:t>2018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:rsidR="00F7688F" w:rsidRDefault="00F7688F" w:rsidP="00F7688F">
      <w:pPr>
        <w:spacing w:after="0"/>
        <w:jc w:val="both"/>
        <w:rPr>
          <w:rFonts w:ascii="Arial" w:hAnsi="Arial" w:cs="Arial"/>
        </w:rPr>
      </w:pPr>
    </w:p>
    <w:p w:rsidR="00F7688F" w:rsidRDefault="00F7688F" w:rsidP="00F7688F">
      <w:pPr>
        <w:spacing w:after="0"/>
        <w:jc w:val="both"/>
        <w:rPr>
          <w:rFonts w:ascii="Arial" w:hAnsi="Arial" w:cs="Arial"/>
        </w:rPr>
      </w:pPr>
    </w:p>
    <w:p w:rsidR="00DD574E" w:rsidRPr="00E8193E" w:rsidRDefault="009A143D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Temeljem članka </w:t>
      </w:r>
      <w:r w:rsidR="009B35F6" w:rsidRPr="00E8193E">
        <w:rPr>
          <w:rFonts w:ascii="Arial" w:hAnsi="Arial" w:cs="Arial"/>
          <w:b/>
        </w:rPr>
        <w:t>58</w:t>
      </w:r>
      <w:r w:rsidR="009B35F6" w:rsidRPr="00E8193E">
        <w:rPr>
          <w:rFonts w:ascii="Arial" w:hAnsi="Arial" w:cs="Arial"/>
        </w:rPr>
        <w:t xml:space="preserve">., stavka </w:t>
      </w:r>
      <w:r w:rsidR="009B35F6" w:rsidRPr="00E8193E">
        <w:rPr>
          <w:rFonts w:ascii="Arial" w:hAnsi="Arial" w:cs="Arial"/>
          <w:b/>
        </w:rPr>
        <w:t>1</w:t>
      </w:r>
      <w:r w:rsidR="009B35F6" w:rsidRPr="00E8193E">
        <w:rPr>
          <w:rFonts w:ascii="Arial" w:hAnsi="Arial" w:cs="Arial"/>
        </w:rPr>
        <w:t xml:space="preserve">.  alineje </w:t>
      </w:r>
      <w:r w:rsidR="009B35F6" w:rsidRPr="00E8193E">
        <w:rPr>
          <w:rFonts w:ascii="Arial" w:hAnsi="Arial" w:cs="Arial"/>
          <w:b/>
        </w:rPr>
        <w:t>2</w:t>
      </w:r>
      <w:r w:rsidR="009B35F6" w:rsidRPr="00E8193E">
        <w:rPr>
          <w:rFonts w:ascii="Arial" w:hAnsi="Arial" w:cs="Arial"/>
        </w:rPr>
        <w:t xml:space="preserve">.  Statuta </w:t>
      </w:r>
      <w:r w:rsidRPr="00E8193E">
        <w:rPr>
          <w:rFonts w:ascii="Arial" w:hAnsi="Arial" w:cs="Arial"/>
        </w:rPr>
        <w:t>Zajednice športskih udruga Kaštela</w:t>
      </w:r>
      <w:r w:rsidR="00F05162" w:rsidRPr="00E8193E">
        <w:rPr>
          <w:rFonts w:ascii="Arial" w:hAnsi="Arial" w:cs="Arial"/>
        </w:rPr>
        <w:t xml:space="preserve"> U</w:t>
      </w:r>
      <w:r w:rsidR="00F05162" w:rsidRPr="00E8193E">
        <w:rPr>
          <w:rFonts w:ascii="Arial" w:hAnsi="Arial" w:cs="Arial"/>
        </w:rPr>
        <w:t>p</w:t>
      </w:r>
      <w:r w:rsidR="00F05162" w:rsidRPr="00E8193E">
        <w:rPr>
          <w:rFonts w:ascii="Arial" w:hAnsi="Arial" w:cs="Arial"/>
        </w:rPr>
        <w:t>ravni odbor</w:t>
      </w:r>
      <w:r w:rsidR="00FC4141" w:rsidRPr="00E8193E">
        <w:rPr>
          <w:rFonts w:ascii="Arial" w:hAnsi="Arial" w:cs="Arial"/>
        </w:rPr>
        <w:t xml:space="preserve"> Zajednice športskih udruga Kaštela</w:t>
      </w:r>
      <w:r w:rsidR="00201C2F" w:rsidRPr="00E8193E">
        <w:rPr>
          <w:rFonts w:ascii="Arial" w:hAnsi="Arial" w:cs="Arial"/>
        </w:rPr>
        <w:t xml:space="preserve"> na sjednici od </w:t>
      </w:r>
      <w:r w:rsidR="00F576D4">
        <w:rPr>
          <w:rFonts w:ascii="Arial" w:hAnsi="Arial" w:cs="Arial"/>
          <w:b/>
          <w:sz w:val="24"/>
          <w:szCs w:val="24"/>
        </w:rPr>
        <w:t>28</w:t>
      </w:r>
      <w:r w:rsidR="00041F5B">
        <w:rPr>
          <w:rFonts w:ascii="Arial" w:hAnsi="Arial" w:cs="Arial"/>
          <w:b/>
          <w:sz w:val="24"/>
          <w:szCs w:val="24"/>
        </w:rPr>
        <w:t>.11.</w:t>
      </w:r>
      <w:r w:rsidR="006D187A">
        <w:rPr>
          <w:rFonts w:ascii="Arial" w:hAnsi="Arial" w:cs="Arial"/>
          <w:b/>
          <w:sz w:val="24"/>
          <w:szCs w:val="24"/>
        </w:rPr>
        <w:t>2018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  <w:r w:rsidR="00201C2F" w:rsidRPr="00E8193E">
        <w:rPr>
          <w:rFonts w:ascii="Arial" w:hAnsi="Arial" w:cs="Arial"/>
        </w:rPr>
        <w:t xml:space="preserve"> </w:t>
      </w:r>
      <w:r w:rsidR="00F05162" w:rsidRPr="00E8193E">
        <w:rPr>
          <w:rFonts w:ascii="Arial" w:hAnsi="Arial" w:cs="Arial"/>
        </w:rPr>
        <w:t>utvrđuje</w:t>
      </w:r>
      <w:r w:rsidR="00247BE2" w:rsidRPr="00E8193E">
        <w:rPr>
          <w:rFonts w:ascii="Arial" w:hAnsi="Arial" w:cs="Arial"/>
        </w:rPr>
        <w:t xml:space="preserve"> </w:t>
      </w:r>
    </w:p>
    <w:p w:rsidR="00DD574E" w:rsidRPr="00E8193E" w:rsidRDefault="00DD574E" w:rsidP="00ED4115">
      <w:pPr>
        <w:spacing w:line="240" w:lineRule="auto"/>
        <w:jc w:val="both"/>
        <w:rPr>
          <w:rFonts w:ascii="Arial" w:hAnsi="Arial" w:cs="Arial"/>
        </w:rPr>
      </w:pPr>
    </w:p>
    <w:p w:rsidR="00F05162" w:rsidRPr="00E8193E" w:rsidRDefault="00F05162" w:rsidP="00ED411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8193E">
        <w:rPr>
          <w:rFonts w:ascii="Arial" w:hAnsi="Arial" w:cs="Arial"/>
          <w:b/>
          <w:sz w:val="36"/>
          <w:szCs w:val="36"/>
        </w:rPr>
        <w:t>P</w:t>
      </w:r>
      <w:r w:rsidR="00486DE4" w:rsidRPr="00E8193E">
        <w:rPr>
          <w:rFonts w:ascii="Arial" w:hAnsi="Arial" w:cs="Arial"/>
          <w:b/>
          <w:sz w:val="36"/>
          <w:szCs w:val="36"/>
        </w:rPr>
        <w:t xml:space="preserve"> </w:t>
      </w:r>
      <w:r w:rsidR="0070445C" w:rsidRPr="00E8193E">
        <w:rPr>
          <w:rFonts w:ascii="Arial" w:hAnsi="Arial" w:cs="Arial"/>
          <w:b/>
          <w:sz w:val="36"/>
          <w:szCs w:val="36"/>
        </w:rPr>
        <w:t>R I J E D L O G</w:t>
      </w:r>
    </w:p>
    <w:p w:rsidR="00F05162" w:rsidRPr="00E8193E" w:rsidRDefault="00F05162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8193E">
        <w:rPr>
          <w:rFonts w:ascii="Arial" w:hAnsi="Arial" w:cs="Arial"/>
          <w:sz w:val="32"/>
          <w:szCs w:val="32"/>
        </w:rPr>
        <w:t>Programa javnih potreba u športu Grada Kaštela</w:t>
      </w:r>
    </w:p>
    <w:p w:rsidR="00F05162" w:rsidRDefault="00F05162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8193E">
        <w:rPr>
          <w:rFonts w:ascii="Arial" w:hAnsi="Arial" w:cs="Arial"/>
          <w:sz w:val="32"/>
          <w:szCs w:val="32"/>
        </w:rPr>
        <w:t xml:space="preserve">za </w:t>
      </w:r>
      <w:r w:rsidR="006D187A">
        <w:rPr>
          <w:rFonts w:ascii="Arial" w:hAnsi="Arial" w:cs="Arial"/>
          <w:sz w:val="32"/>
          <w:szCs w:val="32"/>
        </w:rPr>
        <w:t>2019</w:t>
      </w:r>
      <w:r w:rsidR="00084E90" w:rsidRPr="00E8193E">
        <w:rPr>
          <w:rFonts w:ascii="Arial" w:hAnsi="Arial" w:cs="Arial"/>
          <w:sz w:val="32"/>
          <w:szCs w:val="32"/>
        </w:rPr>
        <w:t>.</w:t>
      </w:r>
      <w:r w:rsidRPr="00E8193E">
        <w:rPr>
          <w:rFonts w:ascii="Arial" w:hAnsi="Arial" w:cs="Arial"/>
          <w:sz w:val="32"/>
          <w:szCs w:val="32"/>
        </w:rPr>
        <w:t xml:space="preserve"> </w:t>
      </w:r>
      <w:r w:rsidR="00ED4115">
        <w:rPr>
          <w:rFonts w:ascii="Arial" w:hAnsi="Arial" w:cs="Arial"/>
          <w:sz w:val="32"/>
          <w:szCs w:val="32"/>
        </w:rPr>
        <w:t>g</w:t>
      </w:r>
      <w:r w:rsidR="007A3609" w:rsidRPr="00E8193E">
        <w:rPr>
          <w:rFonts w:ascii="Arial" w:hAnsi="Arial" w:cs="Arial"/>
          <w:sz w:val="32"/>
          <w:szCs w:val="32"/>
        </w:rPr>
        <w:t>o</w:t>
      </w:r>
      <w:r w:rsidRPr="00E8193E">
        <w:rPr>
          <w:rFonts w:ascii="Arial" w:hAnsi="Arial" w:cs="Arial"/>
          <w:sz w:val="32"/>
          <w:szCs w:val="32"/>
        </w:rPr>
        <w:t>dinu</w:t>
      </w:r>
    </w:p>
    <w:p w:rsidR="00ED4115" w:rsidRPr="00E8193E" w:rsidRDefault="00ED4115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70445C" w:rsidRPr="005467ED" w:rsidRDefault="0070445C" w:rsidP="00ED4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0445C" w:rsidRPr="005467ED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UVOD</w:t>
      </w:r>
    </w:p>
    <w:p w:rsidR="002046A4" w:rsidRPr="005467ED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javnih potreba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 za područje Grada Kaštela u </w:t>
      </w:r>
      <w:r w:rsidR="006D187A">
        <w:rPr>
          <w:rFonts w:ascii="Arial" w:hAnsi="Arial" w:cs="Arial"/>
          <w:b/>
        </w:rPr>
        <w:t>2019</w:t>
      </w:r>
      <w:r w:rsidR="00084E90" w:rsidRPr="00B96298">
        <w:rPr>
          <w:rFonts w:ascii="Arial" w:hAnsi="Arial" w:cs="Arial"/>
          <w:b/>
        </w:rPr>
        <w:t>.</w:t>
      </w:r>
      <w:r w:rsidRPr="005467ED">
        <w:rPr>
          <w:rFonts w:ascii="Arial" w:hAnsi="Arial" w:cs="Arial"/>
        </w:rPr>
        <w:t xml:space="preserve"> godini planski je dok</w:t>
      </w:r>
      <w:r w:rsidRPr="005467ED">
        <w:rPr>
          <w:rFonts w:ascii="Arial" w:hAnsi="Arial" w:cs="Arial"/>
        </w:rPr>
        <w:t>u</w:t>
      </w:r>
      <w:r w:rsidRPr="005467ED">
        <w:rPr>
          <w:rFonts w:ascii="Arial" w:hAnsi="Arial" w:cs="Arial"/>
        </w:rPr>
        <w:t xml:space="preserve">ment kojim se </w:t>
      </w:r>
      <w:r w:rsidR="002425B1" w:rsidRPr="005467ED">
        <w:rPr>
          <w:rFonts w:ascii="Arial" w:hAnsi="Arial" w:cs="Arial"/>
        </w:rPr>
        <w:t xml:space="preserve">perspektiva </w:t>
      </w:r>
      <w:r w:rsidR="004062E2" w:rsidRPr="005467ED">
        <w:rPr>
          <w:rFonts w:ascii="Arial" w:hAnsi="Arial" w:cs="Arial"/>
        </w:rPr>
        <w:t>šport</w:t>
      </w:r>
      <w:r w:rsidR="002425B1"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 Grada Kaštela </w:t>
      </w:r>
      <w:r w:rsidR="002425B1" w:rsidRPr="005467ED">
        <w:rPr>
          <w:rFonts w:ascii="Arial" w:hAnsi="Arial" w:cs="Arial"/>
        </w:rPr>
        <w:t xml:space="preserve">sagledava i definira </w:t>
      </w:r>
      <w:r w:rsidRPr="005467ED">
        <w:rPr>
          <w:rFonts w:ascii="Arial" w:hAnsi="Arial" w:cs="Arial"/>
        </w:rPr>
        <w:t>u sustavu razvoja, pot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canja i promicanja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zakonskih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regulativa, obuhvaćajući sve dobne</w:t>
      </w:r>
      <w:r w:rsidR="00F576D4">
        <w:rPr>
          <w:rFonts w:ascii="Arial" w:hAnsi="Arial" w:cs="Arial"/>
        </w:rPr>
        <w:t xml:space="preserve"> </w:t>
      </w:r>
      <w:r w:rsidRPr="005467ED">
        <w:rPr>
          <w:rFonts w:ascii="Arial" w:hAnsi="Arial" w:cs="Arial"/>
        </w:rPr>
        <w:t>kategorije bez razlike u spolu, vjeri, političkoj ili bilo kojoj drugoj pripadnosti, a sa svrhom i zadaćom zadovoljavanja osnovnih ljudskih potreba za kretanjem i tjelesnom aktivnošću pa sve do z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dovoljavanja </w:t>
      </w:r>
      <w:r w:rsidR="002046A4" w:rsidRPr="005467ED">
        <w:rPr>
          <w:rFonts w:ascii="Arial" w:hAnsi="Arial" w:cs="Arial"/>
        </w:rPr>
        <w:t>potreba</w:t>
      </w:r>
      <w:r w:rsidRPr="005467ED">
        <w:rPr>
          <w:rFonts w:ascii="Arial" w:hAnsi="Arial" w:cs="Arial"/>
        </w:rPr>
        <w:t xml:space="preserve"> vrhunskih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 i njihovih afiniteta. </w:t>
      </w:r>
    </w:p>
    <w:p w:rsidR="00E95B10" w:rsidRPr="005467ED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Važnost cjeloživotnog tjelovježbanja kao standarda demokratskog i humanog društva, kao i orijentiranost prema iskonskim postavkama i definicijama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i nadalje su glavna nit vod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lja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</w:t>
      </w:r>
      <w:r w:rsidR="002425B1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. </w:t>
      </w:r>
    </w:p>
    <w:p w:rsidR="00E95B10" w:rsidRPr="00E95B10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E95B10">
        <w:rPr>
          <w:rFonts w:ascii="Arial" w:hAnsi="Arial" w:cs="Arial"/>
        </w:rPr>
        <w:t xml:space="preserve">Najavom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skih događaja, manifestacija, kvalifikacijskih utakmica reprezentativnih vrsta, </w:t>
      </w:r>
      <w:r>
        <w:rPr>
          <w:rFonts w:ascii="Arial" w:hAnsi="Arial" w:cs="Arial"/>
        </w:rPr>
        <w:t>t</w:t>
      </w:r>
      <w:r w:rsidRPr="00E95B10">
        <w:rPr>
          <w:rFonts w:ascii="Arial" w:hAnsi="Arial" w:cs="Arial"/>
        </w:rPr>
        <w:t>urnira, regata i mitinga</w:t>
      </w:r>
      <w:r w:rsidR="002046A4">
        <w:rPr>
          <w:rFonts w:ascii="Arial" w:hAnsi="Arial" w:cs="Arial"/>
        </w:rPr>
        <w:t xml:space="preserve"> </w:t>
      </w:r>
      <w:r w:rsidRPr="00E95B10">
        <w:rPr>
          <w:rFonts w:ascii="Arial" w:hAnsi="Arial" w:cs="Arial"/>
        </w:rPr>
        <w:t>...</w:t>
      </w:r>
      <w:r w:rsidR="002046A4">
        <w:rPr>
          <w:rFonts w:ascii="Arial" w:hAnsi="Arial" w:cs="Arial"/>
        </w:rPr>
        <w:t xml:space="preserve">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 i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aši postaju dostupni, dodirljivi i opipljivi te su kao takvi motivirajući faktor za mlade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aše, djecu koja se žele baviti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om, ali i za eventualne sponzore i donatore. </w:t>
      </w:r>
    </w:p>
    <w:p w:rsidR="00E95B10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E95B10">
        <w:rPr>
          <w:rFonts w:ascii="Arial" w:hAnsi="Arial" w:cs="Arial"/>
        </w:rPr>
        <w:t xml:space="preserve">Stoga, još jednom, možemo ustvrditi da je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 interdisciplinirana društvena djelatnost koja </w:t>
      </w:r>
      <w:r>
        <w:rPr>
          <w:rFonts w:ascii="Arial" w:hAnsi="Arial" w:cs="Arial"/>
        </w:rPr>
        <w:t>p</w:t>
      </w:r>
      <w:r w:rsidRPr="00E95B10">
        <w:rPr>
          <w:rFonts w:ascii="Arial" w:hAnsi="Arial" w:cs="Arial"/>
        </w:rPr>
        <w:t>ovezuje i spaja sve segmente društva noseći pozitivne posljedi</w:t>
      </w:r>
      <w:r w:rsidR="00820BEA">
        <w:rPr>
          <w:rFonts w:ascii="Arial" w:hAnsi="Arial" w:cs="Arial"/>
        </w:rPr>
        <w:t>ce svim uključenim subjekt</w:t>
      </w:r>
      <w:r w:rsidR="00820BEA">
        <w:rPr>
          <w:rFonts w:ascii="Arial" w:hAnsi="Arial" w:cs="Arial"/>
        </w:rPr>
        <w:t>i</w:t>
      </w:r>
      <w:r w:rsidR="00820BEA">
        <w:rPr>
          <w:rFonts w:ascii="Arial" w:hAnsi="Arial" w:cs="Arial"/>
        </w:rPr>
        <w:t xml:space="preserve">ma. </w:t>
      </w:r>
    </w:p>
    <w:p w:rsidR="002425B1" w:rsidRPr="00F42858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PRAVNA PODLOGA</w:t>
      </w:r>
    </w:p>
    <w:p w:rsidR="00E95B10" w:rsidRPr="00E8193E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>Šport</w:t>
      </w:r>
      <w:r w:rsidR="00E95B10" w:rsidRPr="00E8193E">
        <w:rPr>
          <w:rFonts w:ascii="Arial" w:hAnsi="Arial" w:cs="Arial"/>
        </w:rPr>
        <w:t xml:space="preserve"> na razini Republike Hrvatske uokviren je </w:t>
      </w:r>
      <w:r w:rsidR="00526CBC" w:rsidRPr="00E8193E">
        <w:rPr>
          <w:rFonts w:ascii="Arial" w:hAnsi="Arial" w:cs="Arial"/>
        </w:rPr>
        <w:t xml:space="preserve">Zakonom o </w:t>
      </w:r>
      <w:r w:rsidR="00E801F5" w:rsidRPr="00E8193E">
        <w:rPr>
          <w:rFonts w:ascii="Arial" w:hAnsi="Arial" w:cs="Arial"/>
        </w:rPr>
        <w:t>s</w:t>
      </w:r>
      <w:r w:rsidR="00526CBC" w:rsidRPr="00E8193E">
        <w:rPr>
          <w:rFonts w:ascii="Arial" w:hAnsi="Arial" w:cs="Arial"/>
        </w:rPr>
        <w:t>portu ("Narodne novine" broj 71/06, 150/08, 124/11</w:t>
      </w:r>
      <w:r w:rsidR="0063321F" w:rsidRPr="00E8193E">
        <w:rPr>
          <w:rFonts w:ascii="Arial" w:hAnsi="Arial" w:cs="Arial"/>
        </w:rPr>
        <w:t xml:space="preserve">, </w:t>
      </w:r>
      <w:r w:rsidR="00526CBC" w:rsidRPr="00E8193E">
        <w:rPr>
          <w:rFonts w:ascii="Arial" w:hAnsi="Arial" w:cs="Arial"/>
        </w:rPr>
        <w:t>86/12</w:t>
      </w:r>
      <w:r w:rsidR="0063321F" w:rsidRPr="00E8193E">
        <w:rPr>
          <w:rFonts w:ascii="Arial" w:hAnsi="Arial" w:cs="Arial"/>
        </w:rPr>
        <w:t>, 94/13</w:t>
      </w:r>
      <w:r w:rsidR="00C86AAB" w:rsidRPr="00E8193E">
        <w:rPr>
          <w:rFonts w:ascii="Arial" w:hAnsi="Arial" w:cs="Arial"/>
        </w:rPr>
        <w:t>,</w:t>
      </w:r>
      <w:r w:rsidR="0063321F" w:rsidRPr="00E8193E">
        <w:rPr>
          <w:rFonts w:ascii="Arial" w:hAnsi="Arial" w:cs="Arial"/>
        </w:rPr>
        <w:t xml:space="preserve"> 85/15</w:t>
      </w:r>
      <w:r w:rsidR="00C86AAB" w:rsidRPr="00E8193E">
        <w:rPr>
          <w:rFonts w:ascii="Arial" w:hAnsi="Arial" w:cs="Arial"/>
        </w:rPr>
        <w:t xml:space="preserve"> i 19/16 </w:t>
      </w:r>
      <w:r w:rsidR="00526CBC" w:rsidRPr="00E8193E">
        <w:rPr>
          <w:rFonts w:ascii="Arial" w:hAnsi="Arial" w:cs="Arial"/>
        </w:rPr>
        <w:t xml:space="preserve">), </w:t>
      </w:r>
      <w:r w:rsidR="00E95B10" w:rsidRPr="00E8193E">
        <w:rPr>
          <w:rFonts w:ascii="Arial" w:hAnsi="Arial" w:cs="Arial"/>
        </w:rPr>
        <w:t>Zakonom o udrugama ("Narodne nov</w:t>
      </w:r>
      <w:r w:rsidR="00E95B10" w:rsidRPr="00E8193E">
        <w:rPr>
          <w:rFonts w:ascii="Arial" w:hAnsi="Arial" w:cs="Arial"/>
        </w:rPr>
        <w:t>i</w:t>
      </w:r>
      <w:r w:rsidR="00E95B10" w:rsidRPr="00E8193E">
        <w:rPr>
          <w:rFonts w:ascii="Arial" w:hAnsi="Arial" w:cs="Arial"/>
        </w:rPr>
        <w:t xml:space="preserve">ne" broj </w:t>
      </w:r>
      <w:r w:rsidR="0063321F" w:rsidRPr="00E8193E">
        <w:rPr>
          <w:rFonts w:ascii="Arial" w:hAnsi="Arial" w:cs="Arial"/>
        </w:rPr>
        <w:t>74/14</w:t>
      </w:r>
      <w:r w:rsidR="00E95B10" w:rsidRPr="00E8193E">
        <w:rPr>
          <w:rFonts w:ascii="Arial" w:hAnsi="Arial" w:cs="Arial"/>
        </w:rPr>
        <w:t xml:space="preserve">) te drugim zakonima koji se tiču </w:t>
      </w:r>
      <w:r w:rsidRPr="00E8193E">
        <w:rPr>
          <w:rFonts w:ascii="Arial" w:hAnsi="Arial" w:cs="Arial"/>
        </w:rPr>
        <w:t>šport</w:t>
      </w:r>
      <w:r w:rsidR="00E95B10" w:rsidRPr="00E8193E">
        <w:rPr>
          <w:rFonts w:ascii="Arial" w:hAnsi="Arial" w:cs="Arial"/>
        </w:rPr>
        <w:t xml:space="preserve">ske djelatnosti i neposredno utječu na </w:t>
      </w:r>
      <w:r w:rsidR="004D6D4C" w:rsidRPr="00E8193E">
        <w:rPr>
          <w:rFonts w:ascii="Arial" w:hAnsi="Arial" w:cs="Arial"/>
        </w:rPr>
        <w:t>strukturu</w:t>
      </w:r>
      <w:r w:rsidR="00E95B10" w:rsidRPr="00E8193E">
        <w:rPr>
          <w:rFonts w:ascii="Arial" w:hAnsi="Arial" w:cs="Arial"/>
        </w:rPr>
        <w:t xml:space="preserve"> </w:t>
      </w:r>
      <w:r w:rsidRPr="00E8193E">
        <w:rPr>
          <w:rFonts w:ascii="Arial" w:hAnsi="Arial" w:cs="Arial"/>
        </w:rPr>
        <w:t>šport</w:t>
      </w:r>
      <w:r w:rsidR="00E95B10" w:rsidRPr="00E8193E">
        <w:rPr>
          <w:rFonts w:ascii="Arial" w:hAnsi="Arial" w:cs="Arial"/>
        </w:rPr>
        <w:t>a.</w:t>
      </w:r>
    </w:p>
    <w:p w:rsidR="00526CBC" w:rsidRPr="00E8193E" w:rsidRDefault="00526CBC" w:rsidP="00ED4115">
      <w:pPr>
        <w:spacing w:line="240" w:lineRule="auto"/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 xml:space="preserve">Zakonom o </w:t>
      </w:r>
      <w:r w:rsidR="00E801F5" w:rsidRPr="00E8193E">
        <w:rPr>
          <w:rFonts w:ascii="Arial" w:hAnsi="Arial" w:cs="Arial"/>
        </w:rPr>
        <w:t>s</w:t>
      </w:r>
      <w:r w:rsidRPr="00E8193E">
        <w:rPr>
          <w:rFonts w:ascii="Arial" w:hAnsi="Arial" w:cs="Arial"/>
        </w:rPr>
        <w:t xml:space="preserve">portu ("Narodne novine" RH, broj  </w:t>
      </w:r>
      <w:r w:rsidR="0063321F" w:rsidRPr="00E8193E">
        <w:rPr>
          <w:rFonts w:ascii="Arial" w:hAnsi="Arial" w:cs="Arial"/>
        </w:rPr>
        <w:t>71/06, 150/08, 124/11, 86/12, 94/13</w:t>
      </w:r>
      <w:r w:rsidR="00C86AAB" w:rsidRPr="00E8193E">
        <w:rPr>
          <w:rFonts w:ascii="Arial" w:hAnsi="Arial" w:cs="Arial"/>
        </w:rPr>
        <w:t>,</w:t>
      </w:r>
      <w:r w:rsidR="0063321F" w:rsidRPr="00E8193E">
        <w:rPr>
          <w:rFonts w:ascii="Arial" w:hAnsi="Arial" w:cs="Arial"/>
        </w:rPr>
        <w:t xml:space="preserve"> 85/15</w:t>
      </w:r>
      <w:r w:rsidR="00C86AAB" w:rsidRPr="00E8193E">
        <w:rPr>
          <w:rFonts w:ascii="Arial" w:hAnsi="Arial" w:cs="Arial"/>
        </w:rPr>
        <w:t xml:space="preserve"> i 19/16</w:t>
      </w:r>
      <w:r w:rsidRPr="00E8193E">
        <w:rPr>
          <w:rFonts w:ascii="Arial" w:hAnsi="Arial" w:cs="Arial"/>
        </w:rPr>
        <w:t>) utvrđen je sustav športa i športske djelatnosti, stručni poslovi u športu, športska natj</w:t>
      </w:r>
      <w:r w:rsidRPr="00E8193E">
        <w:rPr>
          <w:rFonts w:ascii="Arial" w:hAnsi="Arial" w:cs="Arial"/>
        </w:rPr>
        <w:t>e</w:t>
      </w:r>
      <w:r w:rsidRPr="00E8193E">
        <w:rPr>
          <w:rFonts w:ascii="Arial" w:hAnsi="Arial" w:cs="Arial"/>
        </w:rPr>
        <w:t>canja, financiranje športa, nadzor i ostala pitanja od značaja za šport.</w:t>
      </w:r>
    </w:p>
    <w:p w:rsidR="00F530AC" w:rsidRDefault="002425B1" w:rsidP="00ED4115">
      <w:pPr>
        <w:spacing w:line="240" w:lineRule="auto"/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>Javne potrebe u športu Grada Kaštela propisane su Zakon</w:t>
      </w:r>
      <w:r w:rsidR="00526CBC" w:rsidRPr="00E8193E">
        <w:rPr>
          <w:rFonts w:ascii="Arial" w:hAnsi="Arial" w:cs="Arial"/>
        </w:rPr>
        <w:t>om</w:t>
      </w:r>
      <w:r w:rsidRPr="00E8193E">
        <w:rPr>
          <w:rFonts w:ascii="Arial" w:hAnsi="Arial" w:cs="Arial"/>
        </w:rPr>
        <w:t xml:space="preserve"> o </w:t>
      </w:r>
      <w:r w:rsidR="002C286C" w:rsidRPr="00E8193E">
        <w:rPr>
          <w:rFonts w:ascii="Arial" w:hAnsi="Arial" w:cs="Arial"/>
        </w:rPr>
        <w:t>s</w:t>
      </w:r>
      <w:r w:rsidRPr="00E8193E">
        <w:rPr>
          <w:rFonts w:ascii="Arial" w:hAnsi="Arial" w:cs="Arial"/>
        </w:rPr>
        <w:t>portu za koje se financijska sredstva osiguravaju iz proračuna Grada, a obuhvaćaju</w:t>
      </w:r>
      <w:r>
        <w:rPr>
          <w:rFonts w:ascii="Arial" w:hAnsi="Arial" w:cs="Arial"/>
        </w:rPr>
        <w:t xml:space="preserve"> poslove i djelatnosti za koje je norm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rano da su lokalnog značaja kao što su, između ostalog, poticanje i promicanje športa, pr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vođenje športskih aktivnosti djece, mladeži i studenata, djelovanje športskih udruga i saveza, športsko-rekreacijske aktivnosti građana, športske pripreme, domaća i međunarodna natj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canja, športske aktivnosti osoba sa smetnjama u razvoju</w:t>
      </w:r>
      <w:r w:rsidR="00B125AC">
        <w:rPr>
          <w:rFonts w:ascii="Arial" w:hAnsi="Arial" w:cs="Arial"/>
        </w:rPr>
        <w:t xml:space="preserve"> te ostale aktivnosti od značaja za šport Grada Kaštela.</w:t>
      </w:r>
    </w:p>
    <w:p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 javnih potreba u športu za područje Grada Kaštela te sudjelovanje u ostvarivanju programa, Zajednica športskih udruga Kaštela </w:t>
      </w:r>
      <w:r w:rsidRPr="00375F13">
        <w:rPr>
          <w:rFonts w:ascii="Arial" w:hAnsi="Arial" w:cs="Arial"/>
          <w:b/>
          <w:i/>
        </w:rPr>
        <w:t>predlaže</w:t>
      </w:r>
      <w:r>
        <w:rPr>
          <w:rFonts w:ascii="Arial" w:hAnsi="Arial" w:cs="Arial"/>
        </w:rPr>
        <w:t xml:space="preserve"> temeljem odredbi Zakona o </w:t>
      </w:r>
      <w:r w:rsidR="003B37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portu. Isto tako, Zajednica podnosi </w:t>
      </w:r>
      <w:r w:rsidRPr="00375F13">
        <w:rPr>
          <w:rFonts w:ascii="Arial" w:hAnsi="Arial" w:cs="Arial"/>
          <w:b/>
          <w:i/>
        </w:rPr>
        <w:t>Izvješće o izvršenju Programa</w:t>
      </w:r>
      <w:r>
        <w:rPr>
          <w:rFonts w:ascii="Arial" w:hAnsi="Arial" w:cs="Arial"/>
        </w:rPr>
        <w:t xml:space="preserve"> javnih potreba u športu (pro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>ramskim i financijskim) Gradskom vijeću Grada Kaštela.</w:t>
      </w:r>
    </w:p>
    <w:p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javnih potreba u športu,</w:t>
      </w:r>
      <w:r w:rsidR="00593C59">
        <w:rPr>
          <w:rFonts w:ascii="Arial" w:hAnsi="Arial" w:cs="Arial"/>
        </w:rPr>
        <w:t xml:space="preserve"> na prijedlog Zajednice športskih udruga Kaštela, donosi Gradsko vijeće Grada Kaštela.</w:t>
      </w:r>
    </w:p>
    <w:p w:rsidR="00B125AC" w:rsidRPr="00B125AC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FINANCIRANJE ŠPORTA</w:t>
      </w:r>
    </w:p>
    <w:p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Zakona o </w:t>
      </w:r>
      <w:r w:rsidR="002C28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portu osnovu financiranja športa trebali bi činiti prihodi koje pravne i fizičke osobe koje obavljaju športsku djelatnost ostvare obavljanjem športske djelatnosti, članarine koje ostvaruju športske udruge, zatim prihodi od priređivanjem igara na sreću i sredstvima kojima jedinice lokalne </w:t>
      </w:r>
      <w:r w:rsidR="00524216">
        <w:rPr>
          <w:rFonts w:ascii="Arial" w:hAnsi="Arial" w:cs="Arial"/>
        </w:rPr>
        <w:t>samouprave i država pomažu – sufinanciraju obavljanje športske djelatnosti.</w:t>
      </w:r>
    </w:p>
    <w:p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Nedefinirana porezna politika prema športu, ali i opseg gospodarstvenih subjekata koji mogu financirati šport, doveli su do toga da je jedini siguran oblik sufinanciranja, u stvarnosti, suf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nanciranje iz proračuna lokalne samouprave te, </w:t>
      </w:r>
      <w:r w:rsidR="000D6CDA">
        <w:rPr>
          <w:rFonts w:ascii="Arial" w:hAnsi="Arial" w:cs="Arial"/>
        </w:rPr>
        <w:t xml:space="preserve">samo </w:t>
      </w:r>
      <w:r>
        <w:rPr>
          <w:rFonts w:ascii="Arial" w:hAnsi="Arial" w:cs="Arial"/>
        </w:rPr>
        <w:t>djelomično, Ministarstvo znanosti, o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>razovanja i športa, HOO i nacionalni savezi.</w:t>
      </w:r>
    </w:p>
    <w:p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Sredstvima za zadovoljavanje javnih potreba u športu Grada Kaštela </w:t>
      </w:r>
      <w:r w:rsidRPr="00375F13">
        <w:rPr>
          <w:rFonts w:ascii="Arial" w:hAnsi="Arial" w:cs="Arial"/>
          <w:b/>
          <w:i/>
        </w:rPr>
        <w:t>raspolaže</w:t>
      </w:r>
      <w:r>
        <w:rPr>
          <w:rFonts w:ascii="Arial" w:hAnsi="Arial" w:cs="Arial"/>
        </w:rPr>
        <w:t xml:space="preserve"> Zajednica športskih udruga Kaštela na čiji račun se prenose financijska sredstva iz Proračuna Grada Kaštela.</w:t>
      </w:r>
    </w:p>
    <w:p w:rsidR="00524216" w:rsidRPr="00524216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POLAZNE OSNOVE</w:t>
      </w:r>
    </w:p>
    <w:p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Financijska sredstva proračuna Grada Kaštela, koja se realiziraju putem Zajednice športskih udruga Grada Kaštela, </w:t>
      </w:r>
      <w:r w:rsidRPr="00B96298">
        <w:rPr>
          <w:rFonts w:ascii="Arial" w:hAnsi="Arial" w:cs="Arial"/>
          <w:b/>
          <w:i/>
        </w:rPr>
        <w:t>ne može koristiti športska udruga koja nije član Zajednice</w:t>
      </w:r>
      <w:r>
        <w:rPr>
          <w:rFonts w:ascii="Arial" w:hAnsi="Arial" w:cs="Arial"/>
        </w:rPr>
        <w:t>.</w:t>
      </w:r>
    </w:p>
    <w:p w:rsidR="0053101E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Zajednica športskih udruga Kaštela </w:t>
      </w:r>
      <w:r w:rsidRPr="00524216">
        <w:rPr>
          <w:rFonts w:ascii="Arial" w:hAnsi="Arial" w:cs="Arial"/>
        </w:rPr>
        <w:t xml:space="preserve">objedinjuje zahtjeve, programe i projekte </w:t>
      </w:r>
      <w:r w:rsidR="004B358F">
        <w:rPr>
          <w:rFonts w:ascii="Arial" w:hAnsi="Arial" w:cs="Arial"/>
        </w:rPr>
        <w:t>športskih udr</w:t>
      </w:r>
      <w:r w:rsidR="004B358F">
        <w:rPr>
          <w:rFonts w:ascii="Arial" w:hAnsi="Arial" w:cs="Arial"/>
        </w:rPr>
        <w:t>u</w:t>
      </w:r>
      <w:r w:rsidR="004B358F">
        <w:rPr>
          <w:rFonts w:ascii="Arial" w:hAnsi="Arial" w:cs="Arial"/>
        </w:rPr>
        <w:t>ga, članica Zajednice,</w:t>
      </w:r>
      <w:r w:rsidRPr="00524216">
        <w:rPr>
          <w:rFonts w:ascii="Arial" w:hAnsi="Arial" w:cs="Arial"/>
        </w:rPr>
        <w:t xml:space="preserve"> koji su od interesa za </w:t>
      </w:r>
      <w:r w:rsidR="0053101E">
        <w:rPr>
          <w:rFonts w:ascii="Arial" w:hAnsi="Arial" w:cs="Arial"/>
        </w:rPr>
        <w:t>Grad</w:t>
      </w:r>
      <w:r w:rsidRPr="00524216">
        <w:rPr>
          <w:rFonts w:ascii="Arial" w:hAnsi="Arial" w:cs="Arial"/>
        </w:rPr>
        <w:t>, a sadrže realnu procjenu uspješnosti i učinka po</w:t>
      </w:r>
      <w:r w:rsidR="0053101E">
        <w:rPr>
          <w:rFonts w:ascii="Arial" w:hAnsi="Arial" w:cs="Arial"/>
        </w:rPr>
        <w:t xml:space="preserve">jedinog programa ili projekta. </w:t>
      </w:r>
    </w:p>
    <w:p w:rsidR="001D447B" w:rsidRDefault="0053101E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Upravni</w:t>
      </w:r>
      <w:r w:rsidRPr="0053101E">
        <w:rPr>
          <w:rFonts w:ascii="Arial" w:hAnsi="Arial" w:cs="Arial"/>
        </w:rPr>
        <w:t xml:space="preserve"> odbor Zajednice predlaže raspodjelu financijskih sredstava, a temeljem usvojenog Programa javnih potreba u </w:t>
      </w:r>
      <w:r w:rsidR="004062E2">
        <w:rPr>
          <w:rFonts w:ascii="Arial" w:hAnsi="Arial" w:cs="Arial"/>
        </w:rPr>
        <w:t>šport</w:t>
      </w:r>
      <w:r w:rsidRPr="0053101E">
        <w:rPr>
          <w:rFonts w:ascii="Arial" w:hAnsi="Arial" w:cs="Arial"/>
        </w:rPr>
        <w:t xml:space="preserve">u za </w:t>
      </w:r>
      <w:r w:rsidR="006D187A">
        <w:rPr>
          <w:rFonts w:ascii="Arial" w:hAnsi="Arial" w:cs="Arial"/>
          <w:b/>
        </w:rPr>
        <w:t>2019</w:t>
      </w:r>
      <w:r w:rsidR="00084E90" w:rsidRPr="005E178C">
        <w:rPr>
          <w:rFonts w:ascii="Arial" w:hAnsi="Arial" w:cs="Arial"/>
          <w:b/>
        </w:rPr>
        <w:t>.</w:t>
      </w:r>
      <w:r w:rsidRPr="0053101E">
        <w:rPr>
          <w:rFonts w:ascii="Arial" w:hAnsi="Arial" w:cs="Arial"/>
        </w:rPr>
        <w:t xml:space="preserve"> godinu. Posebice će se vrednovati raznolikost programskih područja, razvijenost pojedinog </w:t>
      </w:r>
      <w:r w:rsidR="004062E2">
        <w:rPr>
          <w:rFonts w:ascii="Arial" w:hAnsi="Arial" w:cs="Arial"/>
        </w:rPr>
        <w:t>šport</w:t>
      </w:r>
      <w:r w:rsidRPr="0053101E">
        <w:rPr>
          <w:rFonts w:ascii="Arial" w:hAnsi="Arial" w:cs="Arial"/>
        </w:rPr>
        <w:t>a, masovnost, kvaliteta, rezultati, opravd</w:t>
      </w:r>
      <w:r w:rsidRPr="0053101E">
        <w:rPr>
          <w:rFonts w:ascii="Arial" w:hAnsi="Arial" w:cs="Arial"/>
        </w:rPr>
        <w:t>a</w:t>
      </w:r>
      <w:r w:rsidRPr="0053101E">
        <w:rPr>
          <w:rFonts w:ascii="Arial" w:hAnsi="Arial" w:cs="Arial"/>
        </w:rPr>
        <w:t xml:space="preserve">nost planova, programa i projekata, te vrhunska ostvarenja na domaćem i međunarodnom planu. </w:t>
      </w:r>
    </w:p>
    <w:p w:rsidR="00FD0666" w:rsidRDefault="00FD0666" w:rsidP="00ED4115">
      <w:pPr>
        <w:spacing w:line="240" w:lineRule="auto"/>
        <w:jc w:val="both"/>
        <w:rPr>
          <w:rFonts w:ascii="Arial" w:hAnsi="Arial" w:cs="Arial"/>
        </w:rPr>
      </w:pPr>
      <w:r w:rsidRPr="00593C59">
        <w:rPr>
          <w:rFonts w:ascii="Arial" w:hAnsi="Arial" w:cs="Arial"/>
        </w:rPr>
        <w:t xml:space="preserve">Ukoliko se ovaj Program po predloženim stavkama i u predloženom opsegu </w:t>
      </w:r>
      <w:r w:rsidRPr="005E178C">
        <w:rPr>
          <w:rFonts w:ascii="Arial" w:hAnsi="Arial" w:cs="Arial"/>
          <w:b/>
          <w:i/>
        </w:rPr>
        <w:t>ne bude mogao realizirati</w:t>
      </w:r>
      <w:r w:rsidRPr="00593C59">
        <w:rPr>
          <w:rFonts w:ascii="Arial" w:hAnsi="Arial" w:cs="Arial"/>
        </w:rPr>
        <w:t xml:space="preserve"> zbog razloga što Grad u svom Proračunu za </w:t>
      </w:r>
      <w:r w:rsidR="006D187A">
        <w:rPr>
          <w:rFonts w:ascii="Arial" w:hAnsi="Arial" w:cs="Arial"/>
          <w:b/>
        </w:rPr>
        <w:t>2019</w:t>
      </w:r>
      <w:r w:rsidR="00084E90" w:rsidRPr="005E178C">
        <w:rPr>
          <w:rFonts w:ascii="Arial" w:hAnsi="Arial" w:cs="Arial"/>
          <w:b/>
        </w:rPr>
        <w:t>.</w:t>
      </w:r>
      <w:r w:rsidRPr="00593C59">
        <w:rPr>
          <w:rFonts w:ascii="Arial" w:hAnsi="Arial" w:cs="Arial"/>
        </w:rPr>
        <w:t xml:space="preserve"> godinu ne predvidi planirana sredstva prema Programu ili se tijekom proračunske godine, zbog slabijeg punjenja Prorač</w:t>
      </w:r>
      <w:r w:rsidRPr="00593C59">
        <w:rPr>
          <w:rFonts w:ascii="Arial" w:hAnsi="Arial" w:cs="Arial"/>
        </w:rPr>
        <w:t>u</w:t>
      </w:r>
      <w:r w:rsidRPr="00593C59">
        <w:rPr>
          <w:rFonts w:ascii="Arial" w:hAnsi="Arial" w:cs="Arial"/>
        </w:rPr>
        <w:t>na Grada, bude smanjio iznos mjesečnih transfera prema Zajednici, dužna je Zajednica p</w:t>
      </w:r>
      <w:r w:rsidRPr="00593C59">
        <w:rPr>
          <w:rFonts w:ascii="Arial" w:hAnsi="Arial" w:cs="Arial"/>
        </w:rPr>
        <w:t>o</w:t>
      </w:r>
      <w:r w:rsidRPr="00593C59">
        <w:rPr>
          <w:rFonts w:ascii="Arial" w:hAnsi="Arial" w:cs="Arial"/>
        </w:rPr>
        <w:t xml:space="preserve">sebnom </w:t>
      </w:r>
      <w:r w:rsidRPr="005E178C">
        <w:rPr>
          <w:rFonts w:ascii="Arial" w:hAnsi="Arial" w:cs="Arial"/>
          <w:b/>
          <w:i/>
        </w:rPr>
        <w:t>odlukom Upravnog odbora odrediti prioritete po stavkama</w:t>
      </w:r>
      <w:r w:rsidRPr="00593C59">
        <w:rPr>
          <w:rFonts w:ascii="Arial" w:hAnsi="Arial" w:cs="Arial"/>
        </w:rPr>
        <w:t xml:space="preserve"> ovog Programa </w:t>
      </w:r>
      <w:r w:rsidR="006B4AF8" w:rsidRPr="00593C59">
        <w:rPr>
          <w:rFonts w:ascii="Arial" w:hAnsi="Arial" w:cs="Arial"/>
        </w:rPr>
        <w:t>te</w:t>
      </w:r>
      <w:r w:rsidRPr="00593C59">
        <w:rPr>
          <w:rFonts w:ascii="Arial" w:hAnsi="Arial" w:cs="Arial"/>
        </w:rPr>
        <w:t xml:space="preserve"> dinamiku uplata mjesečnih rata dotacija na račune krajnjih korisnika –</w:t>
      </w:r>
      <w:r w:rsidR="006B4AF8" w:rsidRPr="00593C59">
        <w:rPr>
          <w:rFonts w:ascii="Arial" w:hAnsi="Arial" w:cs="Arial"/>
        </w:rPr>
        <w:t xml:space="preserve"> svojih članica, po istoj proceduri kako se donosi Detaljni plan sufinanciranja javnih potreba u športu Grada Kaštela.</w:t>
      </w:r>
    </w:p>
    <w:p w:rsidR="001D447B" w:rsidRDefault="000D6CDA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Ostala s</w:t>
      </w:r>
      <w:r w:rsidR="001D447B" w:rsidRPr="001D447B">
        <w:rPr>
          <w:rFonts w:ascii="Arial" w:hAnsi="Arial" w:cs="Arial"/>
        </w:rPr>
        <w:t xml:space="preserve">redstva iz Proračuna </w:t>
      </w:r>
      <w:r w:rsidR="001D447B">
        <w:rPr>
          <w:rFonts w:ascii="Arial" w:hAnsi="Arial" w:cs="Arial"/>
        </w:rPr>
        <w:t>Grada</w:t>
      </w:r>
      <w:r w:rsidR="001D447B" w:rsidRPr="001D447B">
        <w:rPr>
          <w:rFonts w:ascii="Arial" w:hAnsi="Arial" w:cs="Arial"/>
        </w:rPr>
        <w:t xml:space="preserve">, temeljem Odluke </w:t>
      </w:r>
      <w:r w:rsidR="001D447B">
        <w:rPr>
          <w:rFonts w:ascii="Arial" w:hAnsi="Arial" w:cs="Arial"/>
        </w:rPr>
        <w:t>Upravnog</w:t>
      </w:r>
      <w:r w:rsidR="001D447B" w:rsidRPr="001D447B">
        <w:rPr>
          <w:rFonts w:ascii="Arial" w:hAnsi="Arial" w:cs="Arial"/>
        </w:rPr>
        <w:t xml:space="preserve"> odbora, </w:t>
      </w:r>
      <w:r w:rsidR="001D447B">
        <w:rPr>
          <w:rFonts w:ascii="Arial" w:hAnsi="Arial" w:cs="Arial"/>
        </w:rPr>
        <w:t>Z</w:t>
      </w:r>
      <w:r w:rsidR="001D447B" w:rsidRPr="001D447B">
        <w:rPr>
          <w:rFonts w:ascii="Arial" w:hAnsi="Arial" w:cs="Arial"/>
        </w:rPr>
        <w:t xml:space="preserve">ajednica </w:t>
      </w:r>
      <w:r w:rsidR="001D447B">
        <w:rPr>
          <w:rFonts w:ascii="Arial" w:hAnsi="Arial" w:cs="Arial"/>
        </w:rPr>
        <w:t>športskih udruga Kaštela</w:t>
      </w:r>
      <w:r w:rsidR="001D447B" w:rsidRPr="001D447B">
        <w:rPr>
          <w:rFonts w:ascii="Arial" w:hAnsi="Arial" w:cs="Arial"/>
        </w:rPr>
        <w:t xml:space="preserve"> doznačit će krajnjim korisnicima. </w:t>
      </w:r>
    </w:p>
    <w:p w:rsidR="001D447B" w:rsidRPr="005E178C" w:rsidRDefault="001D447B" w:rsidP="00ED4115">
      <w:pPr>
        <w:spacing w:line="240" w:lineRule="auto"/>
        <w:jc w:val="both"/>
        <w:rPr>
          <w:rFonts w:ascii="Arial" w:hAnsi="Arial" w:cs="Arial"/>
        </w:rPr>
      </w:pPr>
      <w:r w:rsidRPr="00131668">
        <w:rPr>
          <w:rFonts w:ascii="Arial" w:hAnsi="Arial" w:cs="Arial"/>
        </w:rPr>
        <w:t xml:space="preserve">Sukladno </w:t>
      </w:r>
      <w:r w:rsidR="004E63F9" w:rsidRPr="005E178C">
        <w:rPr>
          <w:rFonts w:ascii="Arial" w:hAnsi="Arial" w:cs="Arial"/>
        </w:rPr>
        <w:t>općim aktima</w:t>
      </w:r>
      <w:r w:rsidRPr="00131668">
        <w:rPr>
          <w:rFonts w:ascii="Arial" w:hAnsi="Arial" w:cs="Arial"/>
        </w:rPr>
        <w:t xml:space="preserve"> Zajednice, </w:t>
      </w:r>
      <w:r w:rsidRPr="005E178C">
        <w:rPr>
          <w:rFonts w:ascii="Arial" w:hAnsi="Arial" w:cs="Arial"/>
          <w:b/>
          <w:i/>
        </w:rPr>
        <w:t>novoosnovane udruge ne mogu</w:t>
      </w:r>
      <w:r w:rsidRPr="00ED4115">
        <w:rPr>
          <w:rFonts w:ascii="Arial" w:hAnsi="Arial" w:cs="Arial"/>
          <w:b/>
        </w:rPr>
        <w:t xml:space="preserve"> </w:t>
      </w:r>
      <w:r w:rsidRPr="005E178C">
        <w:rPr>
          <w:rFonts w:ascii="Arial" w:hAnsi="Arial" w:cs="Arial"/>
        </w:rPr>
        <w:t>konkurirati za sufina</w:t>
      </w:r>
      <w:r w:rsidRPr="005E178C">
        <w:rPr>
          <w:rFonts w:ascii="Arial" w:hAnsi="Arial" w:cs="Arial"/>
        </w:rPr>
        <w:t>n</w:t>
      </w:r>
      <w:r w:rsidRPr="005E178C">
        <w:rPr>
          <w:rFonts w:ascii="Arial" w:hAnsi="Arial" w:cs="Arial"/>
        </w:rPr>
        <w:t xml:space="preserve">ciranje svojih projekata iz </w:t>
      </w:r>
      <w:r w:rsidR="00AE1C28" w:rsidRPr="005E178C">
        <w:rPr>
          <w:rFonts w:ascii="Arial" w:hAnsi="Arial" w:cs="Arial"/>
        </w:rPr>
        <w:t>gradskog</w:t>
      </w:r>
      <w:r w:rsidRPr="005E178C">
        <w:rPr>
          <w:rFonts w:ascii="Arial" w:hAnsi="Arial" w:cs="Arial"/>
        </w:rPr>
        <w:t xml:space="preserve"> proračuna i Programa javnih potreba u </w:t>
      </w:r>
      <w:r w:rsidR="004062E2" w:rsidRPr="005E178C">
        <w:rPr>
          <w:rFonts w:ascii="Arial" w:hAnsi="Arial" w:cs="Arial"/>
        </w:rPr>
        <w:t>šport</w:t>
      </w:r>
      <w:r w:rsidRPr="005E178C">
        <w:rPr>
          <w:rFonts w:ascii="Arial" w:hAnsi="Arial" w:cs="Arial"/>
        </w:rPr>
        <w:t>u</w:t>
      </w:r>
      <w:r w:rsidR="00131668" w:rsidRPr="005E178C">
        <w:rPr>
          <w:rFonts w:ascii="Arial" w:hAnsi="Arial" w:cs="Arial"/>
        </w:rPr>
        <w:t>,</w:t>
      </w:r>
      <w:r w:rsidRPr="005E178C">
        <w:rPr>
          <w:rFonts w:ascii="Arial" w:hAnsi="Arial" w:cs="Arial"/>
        </w:rPr>
        <w:t xml:space="preserve"> osim u iznimno rijetkim i izuzetnim situacijama (kada na tom području ne postoji ta </w:t>
      </w:r>
      <w:r w:rsidR="004062E2" w:rsidRPr="005E178C">
        <w:rPr>
          <w:rFonts w:ascii="Arial" w:hAnsi="Arial" w:cs="Arial"/>
        </w:rPr>
        <w:t>šport</w:t>
      </w:r>
      <w:r w:rsidRPr="005E178C">
        <w:rPr>
          <w:rFonts w:ascii="Arial" w:hAnsi="Arial" w:cs="Arial"/>
        </w:rPr>
        <w:t xml:space="preserve">ska grana) i to prema posebnoj odluci Upravnog odbora. </w:t>
      </w:r>
    </w:p>
    <w:p w:rsidR="001D447B" w:rsidRPr="00131668" w:rsidRDefault="001D447B" w:rsidP="00ED4115">
      <w:pPr>
        <w:spacing w:line="240" w:lineRule="auto"/>
        <w:jc w:val="both"/>
        <w:rPr>
          <w:rFonts w:ascii="Arial" w:hAnsi="Arial" w:cs="Arial"/>
        </w:rPr>
      </w:pPr>
      <w:r w:rsidRPr="00131668">
        <w:rPr>
          <w:rFonts w:ascii="Arial" w:hAnsi="Arial" w:cs="Arial"/>
        </w:rPr>
        <w:t xml:space="preserve">Sufinancirati se mogu projekti </w:t>
      </w:r>
      <w:r w:rsidR="008E5BE7" w:rsidRPr="00131668">
        <w:rPr>
          <w:rFonts w:ascii="Arial" w:hAnsi="Arial" w:cs="Arial"/>
        </w:rPr>
        <w:t xml:space="preserve">športskih </w:t>
      </w:r>
      <w:r w:rsidRPr="00131668">
        <w:rPr>
          <w:rFonts w:ascii="Arial" w:hAnsi="Arial" w:cs="Arial"/>
        </w:rPr>
        <w:t xml:space="preserve">udruga koje su članice (direktno ili indirektno) </w:t>
      </w:r>
      <w:r w:rsidR="008E5BE7" w:rsidRPr="00131668">
        <w:rPr>
          <w:rFonts w:ascii="Arial" w:hAnsi="Arial" w:cs="Arial"/>
        </w:rPr>
        <w:t>Z</w:t>
      </w:r>
      <w:r w:rsidRPr="00131668">
        <w:rPr>
          <w:rFonts w:ascii="Arial" w:hAnsi="Arial" w:cs="Arial"/>
        </w:rPr>
        <w:t>aje</w:t>
      </w:r>
      <w:r w:rsidRPr="00131668">
        <w:rPr>
          <w:rFonts w:ascii="Arial" w:hAnsi="Arial" w:cs="Arial"/>
        </w:rPr>
        <w:t>d</w:t>
      </w:r>
      <w:r w:rsidRPr="00131668">
        <w:rPr>
          <w:rFonts w:ascii="Arial" w:hAnsi="Arial" w:cs="Arial"/>
        </w:rPr>
        <w:t xml:space="preserve">nice </w:t>
      </w:r>
      <w:r w:rsidR="008E5BE7" w:rsidRPr="00131668">
        <w:rPr>
          <w:rFonts w:ascii="Arial" w:hAnsi="Arial" w:cs="Arial"/>
        </w:rPr>
        <w:t>športskih udruga Kaštela</w:t>
      </w:r>
      <w:r w:rsidRPr="00131668">
        <w:rPr>
          <w:rFonts w:ascii="Arial" w:hAnsi="Arial" w:cs="Arial"/>
        </w:rPr>
        <w:t xml:space="preserve"> i koje djeluju sukladno zakonima (Zakonu o udrugama, Zakonu </w:t>
      </w:r>
      <w:r w:rsidRPr="00131668">
        <w:rPr>
          <w:rFonts w:ascii="Arial" w:hAnsi="Arial" w:cs="Arial"/>
        </w:rPr>
        <w:lastRenderedPageBreak/>
        <w:t xml:space="preserve">o </w:t>
      </w:r>
      <w:r w:rsidR="002C286C">
        <w:rPr>
          <w:rFonts w:ascii="Arial" w:hAnsi="Arial" w:cs="Arial"/>
        </w:rPr>
        <w:t>s</w:t>
      </w:r>
      <w:r w:rsidR="004062E2" w:rsidRPr="00131668">
        <w:rPr>
          <w:rFonts w:ascii="Arial" w:hAnsi="Arial" w:cs="Arial"/>
        </w:rPr>
        <w:t>port</w:t>
      </w:r>
      <w:r w:rsidRPr="00131668">
        <w:rPr>
          <w:rFonts w:ascii="Arial" w:hAnsi="Arial" w:cs="Arial"/>
        </w:rPr>
        <w:t xml:space="preserve">u, Statutu udruge, te pravilima i statutima asocijacija u koje su udruženi) </w:t>
      </w:r>
      <w:r w:rsidR="000D6CDA" w:rsidRPr="00131668">
        <w:rPr>
          <w:rFonts w:ascii="Arial" w:hAnsi="Arial" w:cs="Arial"/>
        </w:rPr>
        <w:t>a koji</w:t>
      </w:r>
      <w:r w:rsidRPr="00131668">
        <w:rPr>
          <w:rFonts w:ascii="Arial" w:hAnsi="Arial" w:cs="Arial"/>
        </w:rPr>
        <w:t xml:space="preserve"> su do</w:t>
      </w:r>
      <w:r w:rsidRPr="00131668">
        <w:rPr>
          <w:rFonts w:ascii="Arial" w:hAnsi="Arial" w:cs="Arial"/>
        </w:rPr>
        <w:t>s</w:t>
      </w:r>
      <w:r w:rsidRPr="00131668">
        <w:rPr>
          <w:rFonts w:ascii="Arial" w:hAnsi="Arial" w:cs="Arial"/>
        </w:rPr>
        <w:t xml:space="preserve">tavljeni na propisanom obrascu </w:t>
      </w:r>
      <w:r w:rsidR="008E5BE7" w:rsidRPr="00131668">
        <w:rPr>
          <w:rFonts w:ascii="Arial" w:hAnsi="Arial" w:cs="Arial"/>
        </w:rPr>
        <w:t xml:space="preserve">Zajednice športskih udruga Kaštela </w:t>
      </w:r>
      <w:r w:rsidRPr="00131668">
        <w:rPr>
          <w:rFonts w:ascii="Arial" w:hAnsi="Arial" w:cs="Arial"/>
        </w:rPr>
        <w:t>"Zahtjev za su</w:t>
      </w:r>
      <w:r w:rsidR="008E5BE7" w:rsidRPr="00131668">
        <w:rPr>
          <w:rFonts w:ascii="Arial" w:hAnsi="Arial" w:cs="Arial"/>
        </w:rPr>
        <w:t>financir</w:t>
      </w:r>
      <w:r w:rsidR="008E5BE7" w:rsidRPr="00131668">
        <w:rPr>
          <w:rFonts w:ascii="Arial" w:hAnsi="Arial" w:cs="Arial"/>
        </w:rPr>
        <w:t>a</w:t>
      </w:r>
      <w:r w:rsidR="008E5BE7" w:rsidRPr="00131668">
        <w:rPr>
          <w:rFonts w:ascii="Arial" w:hAnsi="Arial" w:cs="Arial"/>
        </w:rPr>
        <w:t xml:space="preserve">nje projekata u </w:t>
      </w:r>
      <w:r w:rsidR="004062E2" w:rsidRPr="00131668">
        <w:rPr>
          <w:rFonts w:ascii="Arial" w:hAnsi="Arial" w:cs="Arial"/>
        </w:rPr>
        <w:t>šport</w:t>
      </w:r>
      <w:r w:rsidR="008E5BE7" w:rsidRPr="00131668">
        <w:rPr>
          <w:rFonts w:ascii="Arial" w:hAnsi="Arial" w:cs="Arial"/>
        </w:rPr>
        <w:t>u</w:t>
      </w:r>
      <w:r w:rsidRPr="00131668">
        <w:rPr>
          <w:rFonts w:ascii="Arial" w:hAnsi="Arial" w:cs="Arial"/>
        </w:rPr>
        <w:t>".</w:t>
      </w:r>
    </w:p>
    <w:p w:rsidR="008E5BE7" w:rsidRPr="00131668" w:rsidRDefault="008E5BE7" w:rsidP="00ED4115">
      <w:pPr>
        <w:spacing w:line="240" w:lineRule="auto"/>
        <w:jc w:val="both"/>
        <w:rPr>
          <w:rFonts w:ascii="Arial" w:hAnsi="Arial" w:cs="Arial"/>
        </w:rPr>
      </w:pPr>
      <w:r w:rsidRPr="00131668">
        <w:rPr>
          <w:rFonts w:ascii="Arial" w:hAnsi="Arial" w:cs="Arial"/>
        </w:rPr>
        <w:t xml:space="preserve">Nakon usvojenog Programa javnih potreba u </w:t>
      </w:r>
      <w:r w:rsidR="004062E2" w:rsidRPr="00131668">
        <w:rPr>
          <w:rFonts w:ascii="Arial" w:hAnsi="Arial" w:cs="Arial"/>
        </w:rPr>
        <w:t>šport</w:t>
      </w:r>
      <w:r w:rsidRPr="00131668">
        <w:rPr>
          <w:rFonts w:ascii="Arial" w:hAnsi="Arial" w:cs="Arial"/>
        </w:rPr>
        <w:t xml:space="preserve">u za </w:t>
      </w:r>
      <w:r w:rsidR="006D187A">
        <w:rPr>
          <w:rFonts w:ascii="Arial" w:hAnsi="Arial" w:cs="Arial"/>
        </w:rPr>
        <w:t>2019</w:t>
      </w:r>
      <w:r w:rsidR="00084E90">
        <w:rPr>
          <w:rFonts w:ascii="Arial" w:hAnsi="Arial" w:cs="Arial"/>
        </w:rPr>
        <w:t>.</w:t>
      </w:r>
      <w:r w:rsidRPr="00131668">
        <w:rPr>
          <w:rFonts w:ascii="Arial" w:hAnsi="Arial" w:cs="Arial"/>
        </w:rPr>
        <w:t xml:space="preserve"> godinu od strane Gradskog vijeća Grada Kaštela, </w:t>
      </w:r>
      <w:r w:rsidRPr="00BE05D8">
        <w:rPr>
          <w:rFonts w:ascii="Arial" w:hAnsi="Arial" w:cs="Arial"/>
          <w:b/>
          <w:i/>
        </w:rPr>
        <w:t>Upravni odbor Zajednice športskih udruga Kaštela donijet će O</w:t>
      </w:r>
      <w:r w:rsidRPr="00BE05D8">
        <w:rPr>
          <w:rFonts w:ascii="Arial" w:hAnsi="Arial" w:cs="Arial"/>
          <w:b/>
          <w:i/>
        </w:rPr>
        <w:t>d</w:t>
      </w:r>
      <w:r w:rsidRPr="00BE05D8">
        <w:rPr>
          <w:rFonts w:ascii="Arial" w:hAnsi="Arial" w:cs="Arial"/>
          <w:b/>
          <w:i/>
        </w:rPr>
        <w:t>luku o detaljnoj razradi</w:t>
      </w:r>
      <w:r w:rsidR="00334213" w:rsidRPr="00BE05D8">
        <w:rPr>
          <w:rFonts w:ascii="Arial" w:hAnsi="Arial" w:cs="Arial"/>
          <w:b/>
          <w:i/>
        </w:rPr>
        <w:t xml:space="preserve"> stavki s utvrđenim iznosima</w:t>
      </w:r>
      <w:r w:rsidRPr="00BE05D8">
        <w:rPr>
          <w:rFonts w:ascii="Arial" w:hAnsi="Arial" w:cs="Arial"/>
          <w:b/>
          <w:i/>
        </w:rPr>
        <w:t xml:space="preserve"> sredstava </w:t>
      </w:r>
      <w:r w:rsidR="00334213" w:rsidRPr="00BE05D8">
        <w:rPr>
          <w:rFonts w:ascii="Arial" w:hAnsi="Arial" w:cs="Arial"/>
          <w:b/>
          <w:i/>
        </w:rPr>
        <w:t>kroz</w:t>
      </w:r>
      <w:r w:rsidRPr="00BE05D8">
        <w:rPr>
          <w:rFonts w:ascii="Arial" w:hAnsi="Arial" w:cs="Arial"/>
          <w:b/>
          <w:i/>
        </w:rPr>
        <w:t xml:space="preserve"> Detaljni plan suf</w:t>
      </w:r>
      <w:r w:rsidRPr="00BE05D8">
        <w:rPr>
          <w:rFonts w:ascii="Arial" w:hAnsi="Arial" w:cs="Arial"/>
          <w:b/>
          <w:i/>
        </w:rPr>
        <w:t>i</w:t>
      </w:r>
      <w:r w:rsidRPr="00BE05D8">
        <w:rPr>
          <w:rFonts w:ascii="Arial" w:hAnsi="Arial" w:cs="Arial"/>
          <w:b/>
          <w:i/>
        </w:rPr>
        <w:t>nanciranja javnih potreba u športu Grada Kaštela.</w:t>
      </w:r>
      <w:r w:rsidRPr="00131668">
        <w:rPr>
          <w:rFonts w:ascii="Arial" w:hAnsi="Arial" w:cs="Arial"/>
        </w:rPr>
        <w:t xml:space="preserve"> </w:t>
      </w:r>
    </w:p>
    <w:p w:rsidR="008E5BE7" w:rsidRPr="00131668" w:rsidRDefault="008E5BE7" w:rsidP="00ED4115">
      <w:pPr>
        <w:spacing w:line="240" w:lineRule="auto"/>
        <w:jc w:val="both"/>
        <w:rPr>
          <w:rFonts w:ascii="Arial" w:hAnsi="Arial" w:cs="Arial"/>
        </w:rPr>
      </w:pPr>
      <w:r w:rsidRPr="00131668">
        <w:rPr>
          <w:rFonts w:ascii="Arial" w:hAnsi="Arial" w:cs="Arial"/>
        </w:rPr>
        <w:t>Upravni odbor</w:t>
      </w:r>
      <w:r w:rsidR="00437D11" w:rsidRPr="00131668">
        <w:rPr>
          <w:rFonts w:ascii="Arial" w:hAnsi="Arial" w:cs="Arial"/>
        </w:rPr>
        <w:t xml:space="preserve"> Zajednice</w:t>
      </w:r>
      <w:r w:rsidR="00131668" w:rsidRPr="00131668">
        <w:rPr>
          <w:rFonts w:ascii="Arial" w:hAnsi="Arial" w:cs="Arial"/>
        </w:rPr>
        <w:t xml:space="preserve"> </w:t>
      </w:r>
      <w:r w:rsidRPr="00131668">
        <w:rPr>
          <w:rFonts w:ascii="Arial" w:hAnsi="Arial" w:cs="Arial"/>
        </w:rPr>
        <w:t xml:space="preserve">će </w:t>
      </w:r>
      <w:r w:rsidR="00437D11" w:rsidRPr="00882E61">
        <w:rPr>
          <w:rFonts w:ascii="Arial" w:hAnsi="Arial" w:cs="Arial"/>
          <w:b/>
          <w:i/>
        </w:rPr>
        <w:t>predlagati</w:t>
      </w:r>
      <w:r w:rsidRPr="00882E61">
        <w:rPr>
          <w:rFonts w:ascii="Arial" w:hAnsi="Arial" w:cs="Arial"/>
          <w:b/>
          <w:i/>
        </w:rPr>
        <w:t xml:space="preserve"> Odluke</w:t>
      </w:r>
      <w:r w:rsidRPr="00131668">
        <w:rPr>
          <w:rFonts w:ascii="Arial" w:hAnsi="Arial" w:cs="Arial"/>
        </w:rPr>
        <w:t xml:space="preserve"> o raspodjeli sredstava</w:t>
      </w:r>
      <w:r w:rsidR="00EA6FF7" w:rsidRPr="00131668">
        <w:rPr>
          <w:rFonts w:ascii="Arial" w:hAnsi="Arial" w:cs="Arial"/>
        </w:rPr>
        <w:t xml:space="preserve"> </w:t>
      </w:r>
      <w:r w:rsidR="00EA6FF7" w:rsidRPr="00882E61">
        <w:rPr>
          <w:rFonts w:ascii="Arial" w:hAnsi="Arial" w:cs="Arial"/>
          <w:b/>
          <w:i/>
        </w:rPr>
        <w:t>za posebne progr</w:t>
      </w:r>
      <w:r w:rsidR="00EA6FF7" w:rsidRPr="00882E61">
        <w:rPr>
          <w:rFonts w:ascii="Arial" w:hAnsi="Arial" w:cs="Arial"/>
          <w:b/>
          <w:i/>
        </w:rPr>
        <w:t>a</w:t>
      </w:r>
      <w:r w:rsidR="00EA6FF7" w:rsidRPr="00882E61">
        <w:rPr>
          <w:rFonts w:ascii="Arial" w:hAnsi="Arial" w:cs="Arial"/>
          <w:b/>
          <w:i/>
        </w:rPr>
        <w:t>me</w:t>
      </w:r>
      <w:r w:rsidR="00131668" w:rsidRPr="00131668">
        <w:rPr>
          <w:rFonts w:ascii="Arial" w:hAnsi="Arial" w:cs="Arial"/>
        </w:rPr>
        <w:t xml:space="preserve"> (prilog</w:t>
      </w:r>
      <w:r w:rsidR="00131668">
        <w:rPr>
          <w:rFonts w:ascii="Arial" w:hAnsi="Arial" w:cs="Arial"/>
        </w:rPr>
        <w:t>:</w:t>
      </w:r>
      <w:r w:rsidR="00131668" w:rsidRPr="00131668">
        <w:rPr>
          <w:rFonts w:ascii="Arial" w:hAnsi="Arial" w:cs="Arial"/>
        </w:rPr>
        <w:t xml:space="preserve"> </w:t>
      </w:r>
      <w:r w:rsidR="00131668" w:rsidRPr="0092391A">
        <w:rPr>
          <w:rFonts w:ascii="Arial" w:hAnsi="Arial" w:cs="Arial"/>
        </w:rPr>
        <w:t xml:space="preserve">Rekapitulacija </w:t>
      </w:r>
      <w:r w:rsidR="00131668" w:rsidRPr="0092391A">
        <w:rPr>
          <w:rFonts w:ascii="Arial" w:hAnsi="Arial" w:cs="Arial"/>
          <w:b/>
        </w:rPr>
        <w:t>3.1.4</w:t>
      </w:r>
      <w:r w:rsidR="00131668" w:rsidRPr="0092391A">
        <w:rPr>
          <w:rFonts w:ascii="Arial" w:hAnsi="Arial" w:cs="Arial"/>
        </w:rPr>
        <w:t>.)</w:t>
      </w:r>
      <w:r w:rsidRPr="0092391A">
        <w:rPr>
          <w:rFonts w:ascii="Arial" w:hAnsi="Arial" w:cs="Arial"/>
        </w:rPr>
        <w:t xml:space="preserve"> prema</w:t>
      </w:r>
      <w:r w:rsidRPr="00131668">
        <w:rPr>
          <w:rFonts w:ascii="Arial" w:hAnsi="Arial" w:cs="Arial"/>
        </w:rPr>
        <w:t xml:space="preserve"> pristiglim</w:t>
      </w:r>
      <w:r w:rsidR="00EA6FF7" w:rsidRPr="00131668">
        <w:rPr>
          <w:rFonts w:ascii="Arial" w:hAnsi="Arial" w:cs="Arial"/>
        </w:rPr>
        <w:t xml:space="preserve"> </w:t>
      </w:r>
      <w:r w:rsidRPr="00131668">
        <w:rPr>
          <w:rFonts w:ascii="Arial" w:hAnsi="Arial" w:cs="Arial"/>
        </w:rPr>
        <w:t xml:space="preserve">projektima </w:t>
      </w:r>
      <w:r w:rsidR="00437D11" w:rsidRPr="00131668">
        <w:rPr>
          <w:rFonts w:ascii="Arial" w:hAnsi="Arial" w:cs="Arial"/>
        </w:rPr>
        <w:t xml:space="preserve">športskih </w:t>
      </w:r>
      <w:r w:rsidRPr="00131668">
        <w:rPr>
          <w:rFonts w:ascii="Arial" w:hAnsi="Arial" w:cs="Arial"/>
        </w:rPr>
        <w:t xml:space="preserve">udruga, </w:t>
      </w:r>
      <w:r w:rsidR="001248F9" w:rsidRPr="00131668">
        <w:rPr>
          <w:rFonts w:ascii="Arial" w:hAnsi="Arial" w:cs="Arial"/>
        </w:rPr>
        <w:t>a</w:t>
      </w:r>
      <w:r w:rsidRPr="00131668">
        <w:rPr>
          <w:rFonts w:ascii="Arial" w:hAnsi="Arial" w:cs="Arial"/>
        </w:rPr>
        <w:t xml:space="preserve"> prijedlog Odluke </w:t>
      </w:r>
      <w:r w:rsidR="00EA6FF7" w:rsidRPr="00131668">
        <w:rPr>
          <w:rFonts w:ascii="Arial" w:hAnsi="Arial" w:cs="Arial"/>
        </w:rPr>
        <w:t xml:space="preserve">usuglašenu sa Gradonačelnikom Grada Kaštela, </w:t>
      </w:r>
      <w:r w:rsidRPr="00131668">
        <w:rPr>
          <w:rFonts w:ascii="Arial" w:hAnsi="Arial" w:cs="Arial"/>
        </w:rPr>
        <w:t xml:space="preserve">upućivati </w:t>
      </w:r>
      <w:r w:rsidR="001248F9" w:rsidRPr="00131668">
        <w:rPr>
          <w:rFonts w:ascii="Arial" w:hAnsi="Arial" w:cs="Arial"/>
        </w:rPr>
        <w:t xml:space="preserve">će </w:t>
      </w:r>
      <w:r w:rsidR="00EA6FF7" w:rsidRPr="00131668">
        <w:rPr>
          <w:rFonts w:ascii="Arial" w:hAnsi="Arial" w:cs="Arial"/>
        </w:rPr>
        <w:t>Gradonačelniku</w:t>
      </w:r>
      <w:r w:rsidRPr="00131668">
        <w:rPr>
          <w:rFonts w:ascii="Arial" w:hAnsi="Arial" w:cs="Arial"/>
        </w:rPr>
        <w:t xml:space="preserve"> na realizaciju. </w:t>
      </w:r>
    </w:p>
    <w:p w:rsidR="00774B43" w:rsidRDefault="008E5BE7" w:rsidP="00ED4115">
      <w:pPr>
        <w:spacing w:line="240" w:lineRule="auto"/>
        <w:jc w:val="both"/>
        <w:rPr>
          <w:rFonts w:ascii="Arial" w:hAnsi="Arial" w:cs="Arial"/>
        </w:rPr>
      </w:pPr>
      <w:r w:rsidRPr="008E5BE7">
        <w:rPr>
          <w:rFonts w:ascii="Arial" w:hAnsi="Arial" w:cs="Arial"/>
        </w:rPr>
        <w:t>Svi korisnici proračunskih sredstava, prema odobrenom projektu, obvezni su namjenski utr</w:t>
      </w:r>
      <w:r w:rsidRPr="008E5BE7">
        <w:rPr>
          <w:rFonts w:ascii="Arial" w:hAnsi="Arial" w:cs="Arial"/>
        </w:rPr>
        <w:t>o</w:t>
      </w:r>
      <w:r w:rsidRPr="008E5BE7">
        <w:rPr>
          <w:rFonts w:ascii="Arial" w:hAnsi="Arial" w:cs="Arial"/>
        </w:rPr>
        <w:t xml:space="preserve">šiti financijska sredstva i za to podnijeti izvješće. </w:t>
      </w:r>
    </w:p>
    <w:p w:rsidR="006D187A" w:rsidRPr="00F576D4" w:rsidRDefault="006D187A" w:rsidP="005F189A">
      <w:pPr>
        <w:spacing w:line="240" w:lineRule="auto"/>
        <w:jc w:val="both"/>
        <w:rPr>
          <w:rFonts w:ascii="Arial" w:hAnsi="Arial" w:cs="Arial"/>
        </w:rPr>
      </w:pPr>
      <w:r w:rsidRPr="00F576D4">
        <w:rPr>
          <w:rFonts w:ascii="Arial" w:hAnsi="Arial" w:cs="Arial"/>
        </w:rPr>
        <w:t xml:space="preserve">Odnosi između klubova i Zajednice športskih udruga Kaštela u svezi raspodjele sredstava utvrđenih Detaljnim planom za sufinanciranje aktivnosti udruga </w:t>
      </w:r>
      <w:r w:rsidR="00BD3917" w:rsidRPr="00F576D4">
        <w:rPr>
          <w:rFonts w:ascii="Arial" w:hAnsi="Arial" w:cs="Arial"/>
        </w:rPr>
        <w:t>uređuju se Ugovorom o suf</w:t>
      </w:r>
      <w:r w:rsidR="00BD3917" w:rsidRPr="00F576D4">
        <w:rPr>
          <w:rFonts w:ascii="Arial" w:hAnsi="Arial" w:cs="Arial"/>
        </w:rPr>
        <w:t>i</w:t>
      </w:r>
      <w:r w:rsidR="00BD3917" w:rsidRPr="00F576D4">
        <w:rPr>
          <w:rFonts w:ascii="Arial" w:hAnsi="Arial" w:cs="Arial"/>
        </w:rPr>
        <w:t>nanciranju športskog programa udruge za tekuću godinu.</w:t>
      </w:r>
      <w:r w:rsidRPr="00F576D4">
        <w:rPr>
          <w:rFonts w:ascii="Arial" w:hAnsi="Arial" w:cs="Arial"/>
        </w:rPr>
        <w:t xml:space="preserve"> </w:t>
      </w:r>
    </w:p>
    <w:p w:rsidR="00F05162" w:rsidRPr="00774B43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CILJEVI PROGRAMA</w:t>
      </w:r>
    </w:p>
    <w:p w:rsidR="00F05162" w:rsidRPr="00676C36" w:rsidRDefault="00F05162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Sukladno Statutu Zajednice te ovlastima temeljenim na Zakonu o </w:t>
      </w:r>
      <w:r w:rsidR="002C286C">
        <w:rPr>
          <w:rFonts w:ascii="Arial" w:hAnsi="Arial" w:cs="Arial"/>
        </w:rPr>
        <w:t>s</w:t>
      </w:r>
      <w:r w:rsidRPr="00676C36">
        <w:rPr>
          <w:rFonts w:ascii="Arial" w:hAnsi="Arial" w:cs="Arial"/>
        </w:rPr>
        <w:t>portu, te dobrom praksom suradnje s Gradom Kaštela iz prethodnih godina u definiranju elemenata za izradu Progr</w:t>
      </w:r>
      <w:r w:rsidRPr="00676C36">
        <w:rPr>
          <w:rFonts w:ascii="Arial" w:hAnsi="Arial" w:cs="Arial"/>
        </w:rPr>
        <w:t>a</w:t>
      </w:r>
      <w:r w:rsidRPr="00676C36">
        <w:rPr>
          <w:rFonts w:ascii="Arial" w:hAnsi="Arial" w:cs="Arial"/>
        </w:rPr>
        <w:t>ma,</w:t>
      </w:r>
      <w:r w:rsidR="00676C36" w:rsidRP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 xml:space="preserve">osobito </w:t>
      </w:r>
      <w:r w:rsidR="00E565CC" w:rsidRPr="00676C36">
        <w:rPr>
          <w:rFonts w:ascii="Arial" w:hAnsi="Arial" w:cs="Arial"/>
        </w:rPr>
        <w:t>se</w:t>
      </w:r>
      <w:r w:rsidRPr="00676C36">
        <w:rPr>
          <w:rFonts w:ascii="Arial" w:hAnsi="Arial" w:cs="Arial"/>
        </w:rPr>
        <w:t xml:space="preserve"> ima</w:t>
      </w:r>
      <w:r w:rsidR="00E565CC" w:rsidRPr="00676C36">
        <w:rPr>
          <w:rFonts w:ascii="Arial" w:hAnsi="Arial" w:cs="Arial"/>
        </w:rPr>
        <w:t>l</w:t>
      </w:r>
      <w:r w:rsidRPr="00676C36">
        <w:rPr>
          <w:rFonts w:ascii="Arial" w:hAnsi="Arial" w:cs="Arial"/>
        </w:rPr>
        <w:t>o u vidu postizanje slijedećih ciljeva:</w:t>
      </w:r>
    </w:p>
    <w:p w:rsidR="00054CD6" w:rsidRPr="00676C36" w:rsidRDefault="0070445C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da </w:t>
      </w:r>
      <w:r w:rsidR="00054CD6" w:rsidRPr="00676C36">
        <w:rPr>
          <w:rFonts w:ascii="Arial" w:hAnsi="Arial" w:cs="Arial"/>
        </w:rPr>
        <w:t xml:space="preserve">se Programom ostvaruje politika promicanja športa na području Grda Kaštela u skladu s Nacionalnim programom športa, osobito športa djece, mladeži i studenata </w:t>
      </w:r>
      <w:r w:rsidR="003E61B0" w:rsidRPr="00676C36">
        <w:rPr>
          <w:rFonts w:ascii="Arial" w:hAnsi="Arial" w:cs="Arial"/>
        </w:rPr>
        <w:t>te osoba s invaliditetom</w:t>
      </w:r>
      <w:r w:rsidR="00054CD6" w:rsidRPr="00676C36">
        <w:rPr>
          <w:rFonts w:ascii="Arial" w:hAnsi="Arial" w:cs="Arial"/>
        </w:rPr>
        <w:t>,</w:t>
      </w:r>
    </w:p>
    <w:p w:rsidR="00054CD6" w:rsidRPr="00676C36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da se </w:t>
      </w:r>
      <w:r w:rsidR="003E61B0" w:rsidRPr="00676C36">
        <w:rPr>
          <w:rFonts w:ascii="Arial" w:hAnsi="Arial" w:cs="Arial"/>
        </w:rPr>
        <w:t xml:space="preserve">ovim </w:t>
      </w:r>
      <w:r w:rsidR="00EC711D" w:rsidRPr="00676C36">
        <w:rPr>
          <w:rFonts w:ascii="Arial" w:hAnsi="Arial" w:cs="Arial"/>
        </w:rPr>
        <w:t>Programom</w:t>
      </w:r>
      <w:r w:rsidR="00676C36" w:rsidRP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>javnih potreba u športu jasno i nedvosmisleno objedinjuj</w:t>
      </w:r>
      <w:r w:rsidR="003E61B0" w:rsidRPr="00676C36">
        <w:rPr>
          <w:rFonts w:ascii="Arial" w:hAnsi="Arial" w:cs="Arial"/>
        </w:rPr>
        <w:t>u</w:t>
      </w:r>
      <w:r w:rsidRPr="00676C36">
        <w:rPr>
          <w:rFonts w:ascii="Arial" w:hAnsi="Arial" w:cs="Arial"/>
        </w:rPr>
        <w:t xml:space="preserve"> i usklađuj</w:t>
      </w:r>
      <w:r w:rsidR="003E61B0" w:rsidRPr="00676C36">
        <w:rPr>
          <w:rFonts w:ascii="Arial" w:hAnsi="Arial" w:cs="Arial"/>
        </w:rPr>
        <w:t>u</w:t>
      </w:r>
      <w:r w:rsidRPr="00676C36">
        <w:rPr>
          <w:rFonts w:ascii="Arial" w:hAnsi="Arial" w:cs="Arial"/>
        </w:rPr>
        <w:t xml:space="preserve"> program</w:t>
      </w:r>
      <w:r w:rsidR="003E61B0" w:rsidRPr="00676C36">
        <w:rPr>
          <w:rFonts w:ascii="Arial" w:hAnsi="Arial" w:cs="Arial"/>
        </w:rPr>
        <w:t>i</w:t>
      </w:r>
      <w:r w:rsidRPr="00676C36">
        <w:rPr>
          <w:rFonts w:ascii="Arial" w:hAnsi="Arial" w:cs="Arial"/>
        </w:rPr>
        <w:t xml:space="preserve"> športa, te usklađuju aktivnosti članica Zajednice,</w:t>
      </w:r>
    </w:p>
    <w:p w:rsidR="00054CD6" w:rsidRPr="00676C36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da se skrbi o kategoriziranim športašima,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da se sudjeluje u unaprjeđenju</w:t>
      </w:r>
      <w:r w:rsidRPr="00486DE4">
        <w:rPr>
          <w:rFonts w:ascii="Arial" w:hAnsi="Arial" w:cs="Arial"/>
        </w:rPr>
        <w:t xml:space="preserve"> stručnog rada i skrbi o osposobljavanju stručnih djel</w:t>
      </w:r>
      <w:r w:rsidRPr="00486DE4">
        <w:rPr>
          <w:rFonts w:ascii="Arial" w:hAnsi="Arial" w:cs="Arial"/>
        </w:rPr>
        <w:t>a</w:t>
      </w:r>
      <w:r w:rsidRPr="00486DE4">
        <w:rPr>
          <w:rFonts w:ascii="Arial" w:hAnsi="Arial" w:cs="Arial"/>
        </w:rPr>
        <w:t>tnika,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skrbi o javnim športskim građevinama,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skrbi o provođenju mjera zdravstvene zaštite športaša,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sudjeluje, zajedno sa školskim savezom, u predlaganju programa javnih potr</w:t>
      </w:r>
      <w:r w:rsidRPr="00486DE4">
        <w:rPr>
          <w:rFonts w:ascii="Arial" w:hAnsi="Arial" w:cs="Arial"/>
        </w:rPr>
        <w:t>e</w:t>
      </w:r>
      <w:r w:rsidRPr="00486DE4">
        <w:rPr>
          <w:rFonts w:ascii="Arial" w:hAnsi="Arial" w:cs="Arial"/>
        </w:rPr>
        <w:t>ba koje se odnose na provođenje športskih aktivnosti djece i mladeži prema nadle</w:t>
      </w:r>
      <w:r w:rsidRPr="00486DE4">
        <w:rPr>
          <w:rFonts w:ascii="Arial" w:hAnsi="Arial" w:cs="Arial"/>
        </w:rPr>
        <w:t>ž</w:t>
      </w:r>
      <w:r w:rsidRPr="00486DE4">
        <w:rPr>
          <w:rFonts w:ascii="Arial" w:hAnsi="Arial" w:cs="Arial"/>
        </w:rPr>
        <w:t>nim tijelima za poslove športa,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stvaranju uvjeta za pripremu športaša za olimpijske igre, svjetska i evropska prvenstva te druga velika međunarodna natjecanja,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ostvarivanju programa HHO, Hrvatskog paraolimpijskog odbora i Hrvatskog športskog saveza gluhih,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dodjel</w:t>
      </w:r>
      <w:r w:rsidR="003E61B0">
        <w:rPr>
          <w:rFonts w:ascii="Arial" w:hAnsi="Arial" w:cs="Arial"/>
        </w:rPr>
        <w:t>j</w:t>
      </w:r>
      <w:r w:rsidRPr="00486DE4">
        <w:rPr>
          <w:rFonts w:ascii="Arial" w:hAnsi="Arial" w:cs="Arial"/>
        </w:rPr>
        <w:t>uju priznanja, nagrade i pohvale za postignute uspjehe u športu,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organizira i vodi informacijsko-dokumentacijske poslove i evidencije športa Grada Kaštela,</w:t>
      </w:r>
    </w:p>
    <w:p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da se skrbi o </w:t>
      </w:r>
      <w:r w:rsidR="003E61B0">
        <w:rPr>
          <w:rFonts w:ascii="Arial" w:hAnsi="Arial" w:cs="Arial"/>
        </w:rPr>
        <w:t>svim drugim pitanjima u svezi sa razvojem športa u Gradu Kaštela</w:t>
      </w:r>
      <w:r w:rsidRPr="00486DE4">
        <w:rPr>
          <w:rFonts w:ascii="Arial" w:hAnsi="Arial" w:cs="Arial"/>
        </w:rPr>
        <w:t>.</w:t>
      </w:r>
    </w:p>
    <w:p w:rsidR="00067D0F" w:rsidRPr="00F42858" w:rsidRDefault="00054CD6" w:rsidP="00ED4115">
      <w:p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S prethodnom točkom u svezi, a imajući u</w:t>
      </w:r>
      <w:r w:rsidR="00067D0F" w:rsidRPr="00F42858">
        <w:rPr>
          <w:rFonts w:ascii="Arial" w:hAnsi="Arial" w:cs="Arial"/>
        </w:rPr>
        <w:t xml:space="preserve"> vidu:</w:t>
      </w:r>
    </w:p>
    <w:p w:rsidR="00067D0F" w:rsidRPr="00486DE4" w:rsidRDefault="00054CD6" w:rsidP="00ED411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postojeće zakonske okvire</w:t>
      </w:r>
      <w:r w:rsidR="00067D0F" w:rsidRPr="00486DE4">
        <w:rPr>
          <w:rFonts w:ascii="Arial" w:hAnsi="Arial" w:cs="Arial"/>
        </w:rPr>
        <w:t>,</w:t>
      </w:r>
    </w:p>
    <w:p w:rsidR="00067D0F" w:rsidRPr="00486DE4" w:rsidRDefault="00054CD6" w:rsidP="00ED411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politiku kreiranja Nacionalne strategije športa</w:t>
      </w:r>
      <w:r w:rsidR="00067D0F" w:rsidRPr="00486DE4">
        <w:rPr>
          <w:rFonts w:ascii="Arial" w:hAnsi="Arial" w:cs="Arial"/>
        </w:rPr>
        <w:t xml:space="preserve"> od strane HOO-a</w:t>
      </w:r>
      <w:r w:rsidRPr="00486DE4">
        <w:rPr>
          <w:rFonts w:ascii="Arial" w:hAnsi="Arial" w:cs="Arial"/>
        </w:rPr>
        <w:t>, pa time i športa na razini lokalne samouprave</w:t>
      </w:r>
      <w:r w:rsidR="00067D0F" w:rsidRPr="00486DE4">
        <w:rPr>
          <w:rFonts w:ascii="Arial" w:hAnsi="Arial" w:cs="Arial"/>
        </w:rPr>
        <w:t xml:space="preserve">, a radi čega je u posljednje vrijeme inteziviran rad </w:t>
      </w:r>
      <w:r w:rsidR="003E61B0">
        <w:rPr>
          <w:rFonts w:ascii="Arial" w:hAnsi="Arial" w:cs="Arial"/>
        </w:rPr>
        <w:t>tijela</w:t>
      </w:r>
      <w:r w:rsidR="00067D0F" w:rsidRPr="00486DE4">
        <w:rPr>
          <w:rFonts w:ascii="Arial" w:hAnsi="Arial" w:cs="Arial"/>
        </w:rPr>
        <w:t xml:space="preserve"> HOO-a (Ureda za lokalni šport) na unificiranju pravila i elemenata na kojima bi se t</w:t>
      </w:r>
      <w:r w:rsidR="00067D0F" w:rsidRPr="00486DE4">
        <w:rPr>
          <w:rFonts w:ascii="Arial" w:hAnsi="Arial" w:cs="Arial"/>
        </w:rPr>
        <w:t>e</w:t>
      </w:r>
      <w:r w:rsidR="00067D0F" w:rsidRPr="00486DE4">
        <w:rPr>
          <w:rFonts w:ascii="Arial" w:hAnsi="Arial" w:cs="Arial"/>
        </w:rPr>
        <w:t xml:space="preserve">meljila izrada programa javnih potreba u športu te </w:t>
      </w:r>
      <w:r w:rsidR="008B48D2">
        <w:rPr>
          <w:rFonts w:ascii="Arial" w:hAnsi="Arial" w:cs="Arial"/>
        </w:rPr>
        <w:t>naročito</w:t>
      </w:r>
    </w:p>
    <w:p w:rsidR="00367B6F" w:rsidRPr="00E8193E" w:rsidRDefault="00067D0F" w:rsidP="00ED411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lastRenderedPageBreak/>
        <w:t xml:space="preserve">odluke izborne Skupštine Zajednice iz </w:t>
      </w:r>
      <w:r w:rsidR="003B13F3">
        <w:rPr>
          <w:rFonts w:ascii="Arial" w:hAnsi="Arial" w:cs="Arial"/>
        </w:rPr>
        <w:t>2016</w:t>
      </w:r>
      <w:r w:rsidR="00367B6F" w:rsidRPr="00E8193E">
        <w:rPr>
          <w:rFonts w:ascii="Arial" w:hAnsi="Arial" w:cs="Arial"/>
        </w:rPr>
        <w:t>.</w:t>
      </w:r>
      <w:r w:rsidRPr="00E8193E">
        <w:rPr>
          <w:rFonts w:ascii="Arial" w:hAnsi="Arial" w:cs="Arial"/>
        </w:rPr>
        <w:t xml:space="preserve"> godine prema kojima je, između ostalog, </w:t>
      </w:r>
      <w:r w:rsidR="00367B6F" w:rsidRPr="00E8193E">
        <w:rPr>
          <w:rFonts w:ascii="Arial" w:hAnsi="Arial" w:cs="Arial"/>
        </w:rPr>
        <w:t xml:space="preserve">donesen </w:t>
      </w:r>
      <w:r w:rsidRPr="00E8193E">
        <w:rPr>
          <w:rFonts w:ascii="Arial" w:hAnsi="Arial" w:cs="Arial"/>
        </w:rPr>
        <w:t xml:space="preserve">Plan rada i strategija športa u Gradu Kaštela </w:t>
      </w:r>
      <w:r w:rsidR="00367B6F" w:rsidRPr="00E8193E">
        <w:rPr>
          <w:rFonts w:ascii="Arial" w:hAnsi="Arial" w:cs="Arial"/>
        </w:rPr>
        <w:t xml:space="preserve">od </w:t>
      </w:r>
      <w:r w:rsidR="003B13F3">
        <w:rPr>
          <w:rFonts w:ascii="Arial" w:hAnsi="Arial" w:cs="Arial"/>
        </w:rPr>
        <w:t>2016</w:t>
      </w:r>
      <w:r w:rsidR="00882E61">
        <w:rPr>
          <w:rFonts w:ascii="Arial" w:hAnsi="Arial" w:cs="Arial"/>
        </w:rPr>
        <w:t>.</w:t>
      </w:r>
      <w:r w:rsidR="00367B6F" w:rsidRPr="00E8193E">
        <w:rPr>
          <w:rFonts w:ascii="Arial" w:hAnsi="Arial" w:cs="Arial"/>
        </w:rPr>
        <w:t>– 20</w:t>
      </w:r>
      <w:r w:rsidR="00C86AAB" w:rsidRPr="00E8193E">
        <w:rPr>
          <w:rFonts w:ascii="Arial" w:hAnsi="Arial" w:cs="Arial"/>
        </w:rPr>
        <w:t>20</w:t>
      </w:r>
      <w:r w:rsidR="00367B6F" w:rsidRPr="00E8193E">
        <w:rPr>
          <w:rFonts w:ascii="Arial" w:hAnsi="Arial" w:cs="Arial"/>
        </w:rPr>
        <w:t>. godine za č</w:t>
      </w:r>
      <w:r w:rsidR="00367B6F" w:rsidRPr="00E8193E">
        <w:rPr>
          <w:rFonts w:ascii="Arial" w:hAnsi="Arial" w:cs="Arial"/>
        </w:rPr>
        <w:t>e</w:t>
      </w:r>
      <w:r w:rsidR="00367B6F" w:rsidRPr="00E8193E">
        <w:rPr>
          <w:rFonts w:ascii="Arial" w:hAnsi="Arial" w:cs="Arial"/>
        </w:rPr>
        <w:t>tverogodišnje razdobl</w:t>
      </w:r>
      <w:r w:rsidR="00E8193E">
        <w:rPr>
          <w:rFonts w:ascii="Arial" w:hAnsi="Arial" w:cs="Arial"/>
        </w:rPr>
        <w:t>je.</w:t>
      </w:r>
    </w:p>
    <w:p w:rsidR="00054CD6" w:rsidRPr="00676C36" w:rsidRDefault="00367B6F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Zajednic</w:t>
      </w:r>
      <w:r w:rsidR="008B48D2" w:rsidRPr="00676C36">
        <w:rPr>
          <w:rFonts w:ascii="Arial" w:hAnsi="Arial" w:cs="Arial"/>
        </w:rPr>
        <w:t>a je</w:t>
      </w:r>
      <w:r w:rsidRPr="00676C36">
        <w:rPr>
          <w:rFonts w:ascii="Arial" w:hAnsi="Arial" w:cs="Arial"/>
        </w:rPr>
        <w:t xml:space="preserve"> </w:t>
      </w:r>
      <w:r w:rsidR="003E61B0" w:rsidRPr="00676C36">
        <w:rPr>
          <w:rFonts w:ascii="Arial" w:hAnsi="Arial" w:cs="Arial"/>
        </w:rPr>
        <w:t xml:space="preserve">pri utvrđivanju ovog </w:t>
      </w:r>
      <w:r w:rsidR="00865239" w:rsidRPr="00676C36">
        <w:rPr>
          <w:rFonts w:ascii="Arial" w:hAnsi="Arial" w:cs="Arial"/>
        </w:rPr>
        <w:t>Program</w:t>
      </w:r>
      <w:r w:rsidR="003E61B0" w:rsidRPr="00676C36">
        <w:rPr>
          <w:rFonts w:ascii="Arial" w:hAnsi="Arial" w:cs="Arial"/>
        </w:rPr>
        <w:t xml:space="preserve">a javnih potreba u športu </w:t>
      </w:r>
      <w:r w:rsidRPr="00676C36">
        <w:rPr>
          <w:rFonts w:ascii="Arial" w:hAnsi="Arial" w:cs="Arial"/>
        </w:rPr>
        <w:t>ima</w:t>
      </w:r>
      <w:r w:rsidR="008B48D2" w:rsidRPr="00676C36">
        <w:rPr>
          <w:rFonts w:ascii="Arial" w:hAnsi="Arial" w:cs="Arial"/>
        </w:rPr>
        <w:t>la</w:t>
      </w:r>
      <w:r w:rsidR="003E61B0" w:rsidRPr="00676C36">
        <w:rPr>
          <w:rFonts w:ascii="Arial" w:hAnsi="Arial" w:cs="Arial"/>
        </w:rPr>
        <w:t xml:space="preserve"> je</w:t>
      </w:r>
      <w:r w:rsidRPr="00676C36">
        <w:rPr>
          <w:rFonts w:ascii="Arial" w:hAnsi="Arial" w:cs="Arial"/>
        </w:rPr>
        <w:t xml:space="preserve"> </w:t>
      </w:r>
      <w:r w:rsidR="008B48D2" w:rsidRPr="00676C36">
        <w:rPr>
          <w:rFonts w:ascii="Arial" w:hAnsi="Arial" w:cs="Arial"/>
        </w:rPr>
        <w:t xml:space="preserve">nedvosmisleno </w:t>
      </w:r>
      <w:r w:rsidRPr="00676C36">
        <w:rPr>
          <w:rFonts w:ascii="Arial" w:hAnsi="Arial" w:cs="Arial"/>
        </w:rPr>
        <w:t>utvrđen institucionalni okvir za definiranje javnih potreba u športu Grada Kaštela</w:t>
      </w:r>
      <w:r w:rsidR="003E61B0" w:rsidRPr="00676C36">
        <w:rPr>
          <w:rFonts w:ascii="Arial" w:hAnsi="Arial" w:cs="Arial"/>
        </w:rPr>
        <w:t>,</w:t>
      </w:r>
      <w:r w:rsidRPr="00676C36">
        <w:rPr>
          <w:rFonts w:ascii="Arial" w:hAnsi="Arial" w:cs="Arial"/>
        </w:rPr>
        <w:t xml:space="preserve"> kojega se mora</w:t>
      </w:r>
      <w:r w:rsidR="007F1D02" w:rsidRPr="00676C36">
        <w:rPr>
          <w:rFonts w:ascii="Arial" w:hAnsi="Arial" w:cs="Arial"/>
        </w:rPr>
        <w:t xml:space="preserve">la </w:t>
      </w:r>
      <w:r w:rsidRPr="00676C36">
        <w:rPr>
          <w:rFonts w:ascii="Arial" w:hAnsi="Arial" w:cs="Arial"/>
        </w:rPr>
        <w:t xml:space="preserve">pridržavati u izradi programa javnih potreba u športu u ovoj </w:t>
      </w:r>
      <w:r w:rsidR="003E61B0" w:rsidRPr="00676C36">
        <w:rPr>
          <w:rFonts w:ascii="Arial" w:hAnsi="Arial" w:cs="Arial"/>
        </w:rPr>
        <w:t>godini te u</w:t>
      </w:r>
      <w:r w:rsidRPr="00676C36">
        <w:rPr>
          <w:rFonts w:ascii="Arial" w:hAnsi="Arial" w:cs="Arial"/>
        </w:rPr>
        <w:t xml:space="preserve"> narednim g</w:t>
      </w:r>
      <w:r w:rsidRPr="00676C36">
        <w:rPr>
          <w:rFonts w:ascii="Arial" w:hAnsi="Arial" w:cs="Arial"/>
        </w:rPr>
        <w:t>o</w:t>
      </w:r>
      <w:r w:rsidRPr="00676C36">
        <w:rPr>
          <w:rFonts w:ascii="Arial" w:hAnsi="Arial" w:cs="Arial"/>
        </w:rPr>
        <w:t>dinama.</w:t>
      </w:r>
    </w:p>
    <w:p w:rsidR="00367B6F" w:rsidRPr="00676C36" w:rsidRDefault="00367B6F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Plan rada i strategija razvoja športa Grada Kaštela prema prethodnoj toč</w:t>
      </w:r>
      <w:r w:rsidR="00EC711D" w:rsidRPr="00676C36">
        <w:rPr>
          <w:rFonts w:ascii="Arial" w:hAnsi="Arial" w:cs="Arial"/>
        </w:rPr>
        <w:t>c</w:t>
      </w:r>
      <w:r w:rsidRPr="00676C36">
        <w:rPr>
          <w:rFonts w:ascii="Arial" w:hAnsi="Arial" w:cs="Arial"/>
        </w:rPr>
        <w:t>i uključuje pripr</w:t>
      </w:r>
      <w:r w:rsidRPr="00676C36">
        <w:rPr>
          <w:rFonts w:ascii="Arial" w:hAnsi="Arial" w:cs="Arial"/>
        </w:rPr>
        <w:t>e</w:t>
      </w:r>
      <w:r w:rsidRPr="00676C36">
        <w:rPr>
          <w:rFonts w:ascii="Arial" w:hAnsi="Arial" w:cs="Arial"/>
        </w:rPr>
        <w:t>mu, organizaciju i provedbu slijedećih strateških ciljeva kroz operativne godišnje programe:</w:t>
      </w:r>
    </w:p>
    <w:p w:rsidR="00367B6F" w:rsidRPr="00F42858" w:rsidRDefault="00367B6F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Osigurati uvjete treninga i natjecanja u i na športskim objektima</w:t>
      </w:r>
      <w:r w:rsidR="00D94BCD" w:rsidRPr="00F42858">
        <w:rPr>
          <w:rFonts w:ascii="Arial" w:hAnsi="Arial" w:cs="Arial"/>
        </w:rPr>
        <w:t xml:space="preserve"> u vlasništvu Grada Kaštela </w:t>
      </w:r>
      <w:r w:rsidRPr="00F42858">
        <w:rPr>
          <w:rFonts w:ascii="Arial" w:hAnsi="Arial" w:cs="Arial"/>
        </w:rPr>
        <w:t xml:space="preserve"> </w:t>
      </w:r>
      <w:r w:rsidR="00D94BCD" w:rsidRPr="00F42858">
        <w:rPr>
          <w:rFonts w:ascii="Arial" w:hAnsi="Arial" w:cs="Arial"/>
        </w:rPr>
        <w:t>te u športskim objektima osnovnih škola, uskladiti i izraditi prijedloge i term</w:t>
      </w:r>
      <w:r w:rsidR="00D94BCD" w:rsidRPr="00F42858">
        <w:rPr>
          <w:rFonts w:ascii="Arial" w:hAnsi="Arial" w:cs="Arial"/>
        </w:rPr>
        <w:t>i</w:t>
      </w:r>
      <w:r w:rsidR="00D94BCD" w:rsidRPr="00F42858">
        <w:rPr>
          <w:rFonts w:ascii="Arial" w:hAnsi="Arial" w:cs="Arial"/>
        </w:rPr>
        <w:t>ne korištenja za sve uzrasne kategorije većine, a prije svega najkvalitetnijih športskih udruga Grada Kaštela;</w:t>
      </w:r>
    </w:p>
    <w:p w:rsidR="00D94BCD" w:rsidRPr="00F42858" w:rsidRDefault="00D94BCD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Održati dobru dosadašnju praksu da športske udruge koriste objekte bez naknade;</w:t>
      </w:r>
    </w:p>
    <w:p w:rsidR="00D94BCD" w:rsidRPr="00F42858" w:rsidRDefault="00D94BCD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 xml:space="preserve">Nastojati kod športskih udruga postići kritičnu masu svijesti o potrebi da </w:t>
      </w:r>
      <w:r w:rsidR="00075449" w:rsidRPr="00F42858">
        <w:rPr>
          <w:rFonts w:ascii="Arial" w:hAnsi="Arial" w:cs="Arial"/>
        </w:rPr>
        <w:t>što više športskih udruga</w:t>
      </w:r>
      <w:r w:rsidRPr="00F42858">
        <w:rPr>
          <w:rFonts w:ascii="Arial" w:hAnsi="Arial" w:cs="Arial"/>
        </w:rPr>
        <w:t xml:space="preserve"> u svom športskom pogonu </w:t>
      </w:r>
      <w:r w:rsidR="00843409" w:rsidRPr="00F42858">
        <w:rPr>
          <w:rFonts w:ascii="Arial" w:hAnsi="Arial" w:cs="Arial"/>
        </w:rPr>
        <w:t>organizira</w:t>
      </w:r>
      <w:r w:rsidRPr="00F42858">
        <w:rPr>
          <w:rFonts w:ascii="Arial" w:hAnsi="Arial" w:cs="Arial"/>
        </w:rPr>
        <w:t xml:space="preserve"> mlađe uzrasne kategorije</w:t>
      </w:r>
      <w:r w:rsidR="00075449" w:rsidRPr="00F42858">
        <w:rPr>
          <w:rFonts w:ascii="Arial" w:hAnsi="Arial" w:cs="Arial"/>
        </w:rPr>
        <w:t>,</w:t>
      </w:r>
      <w:r w:rsidRPr="00F42858">
        <w:rPr>
          <w:rFonts w:ascii="Arial" w:hAnsi="Arial" w:cs="Arial"/>
        </w:rPr>
        <w:t xml:space="preserve"> sukladno </w:t>
      </w:r>
      <w:r w:rsidR="00843409" w:rsidRPr="00F42858">
        <w:rPr>
          <w:rFonts w:ascii="Arial" w:hAnsi="Arial" w:cs="Arial"/>
        </w:rPr>
        <w:t>stavovima</w:t>
      </w:r>
      <w:r w:rsidRPr="00F42858">
        <w:rPr>
          <w:rFonts w:ascii="Arial" w:hAnsi="Arial" w:cs="Arial"/>
        </w:rPr>
        <w:t xml:space="preserve"> HOO-a;</w:t>
      </w:r>
    </w:p>
    <w:p w:rsidR="00D94BCD" w:rsidRPr="00F42858" w:rsidRDefault="00D94BCD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Sufinancirati programe rada te prijevoz na športska natjecanja sukladno razrađenim kriterijima prema općim aktima Zajednice, u skladu s politikom i opredjeljenjima HOO-a;</w:t>
      </w:r>
    </w:p>
    <w:p w:rsidR="00D94BCD" w:rsidRPr="00F42858" w:rsidRDefault="00720DD5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Unapređivati kriterije i mjerila (elemente) za vrednovanje športskih udruga čime bi se osigurao kontinuitet i kvaliteta sufinanciranja kvalitativno i strateški važnijih športskih udruga</w:t>
      </w:r>
      <w:r w:rsidR="00843409" w:rsidRPr="00F42858">
        <w:rPr>
          <w:rFonts w:ascii="Arial" w:hAnsi="Arial" w:cs="Arial"/>
        </w:rPr>
        <w:t xml:space="preserve"> odnosno športova i športskih grana</w:t>
      </w:r>
      <w:r w:rsidRPr="00F42858">
        <w:rPr>
          <w:rFonts w:ascii="Arial" w:hAnsi="Arial" w:cs="Arial"/>
        </w:rPr>
        <w:t xml:space="preserve"> za Grad Kaštela, u skladu s definiranom strategijom športa u Gradu</w:t>
      </w:r>
      <w:r w:rsidR="00843409" w:rsidRPr="00F42858">
        <w:rPr>
          <w:rFonts w:ascii="Arial" w:hAnsi="Arial" w:cs="Arial"/>
        </w:rPr>
        <w:t xml:space="preserve"> Kaštela</w:t>
      </w:r>
      <w:r w:rsidRPr="00F42858">
        <w:rPr>
          <w:rFonts w:ascii="Arial" w:hAnsi="Arial" w:cs="Arial"/>
        </w:rPr>
        <w:t>;</w:t>
      </w:r>
    </w:p>
    <w:p w:rsidR="00720DD5" w:rsidRPr="005467ED" w:rsidRDefault="00720DD5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 xml:space="preserve">Nastaviti financirati opću zdravstvenu zaštitu športaša koji aktivno sudjeluju u </w:t>
      </w:r>
      <w:r w:rsidRPr="005467ED">
        <w:rPr>
          <w:rFonts w:ascii="Arial" w:hAnsi="Arial" w:cs="Arial"/>
        </w:rPr>
        <w:t>pro</w:t>
      </w:r>
      <w:r w:rsidRPr="005467ED">
        <w:rPr>
          <w:rFonts w:ascii="Arial" w:hAnsi="Arial" w:cs="Arial"/>
        </w:rPr>
        <w:t>g</w:t>
      </w:r>
      <w:r w:rsidRPr="005467ED">
        <w:rPr>
          <w:rFonts w:ascii="Arial" w:hAnsi="Arial" w:cs="Arial"/>
        </w:rPr>
        <w:t>ramima treninga i natjecanja</w:t>
      </w:r>
      <w:r w:rsidR="000A2A32" w:rsidRPr="005467ED">
        <w:rPr>
          <w:rFonts w:ascii="Arial" w:hAnsi="Arial" w:cs="Arial"/>
        </w:rPr>
        <w:t>;</w:t>
      </w:r>
    </w:p>
    <w:p w:rsidR="00F42858" w:rsidRPr="005467ED" w:rsidRDefault="00720DD5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Naročitu pozornost i brigu posvetiti kategoriziranim športašima kroz osiguranje ma</w:t>
      </w:r>
      <w:r w:rsidRPr="005467ED">
        <w:rPr>
          <w:rFonts w:ascii="Arial" w:hAnsi="Arial" w:cs="Arial"/>
        </w:rPr>
        <w:t>k</w:t>
      </w:r>
      <w:r w:rsidRPr="005467ED">
        <w:rPr>
          <w:rFonts w:ascii="Arial" w:hAnsi="Arial" w:cs="Arial"/>
        </w:rPr>
        <w:t>simalnih logističkih i drugih materijalnih uvjeta te kroz osiguravanje sufinanciranja st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>pendija, budući da su dosadašnja iskustva pokazala da se na taj način u Gradu Ka</w:t>
      </w:r>
      <w:r w:rsidRPr="005467ED">
        <w:rPr>
          <w:rFonts w:ascii="Arial" w:hAnsi="Arial" w:cs="Arial"/>
        </w:rPr>
        <w:t>š</w:t>
      </w:r>
      <w:r w:rsidRPr="005467ED">
        <w:rPr>
          <w:rFonts w:ascii="Arial" w:hAnsi="Arial" w:cs="Arial"/>
        </w:rPr>
        <w:t xml:space="preserve">tela zadržava vrhunska športska </w:t>
      </w:r>
      <w:r w:rsidR="00E8193E">
        <w:rPr>
          <w:rFonts w:ascii="Arial" w:hAnsi="Arial" w:cs="Arial"/>
        </w:rPr>
        <w:t>kvaliteta.</w:t>
      </w:r>
    </w:p>
    <w:p w:rsidR="00720DD5" w:rsidRPr="005467ED" w:rsidRDefault="000A2A3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Kroz sufinanciranje podići opću kvalitetu programa:</w:t>
      </w:r>
    </w:p>
    <w:p w:rsidR="000A2A32" w:rsidRPr="005467ED" w:rsidRDefault="000A2A32" w:rsidP="00ED411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Rekreativnog bavljenja športom za široku populaciju građana,</w:t>
      </w:r>
    </w:p>
    <w:p w:rsidR="000A2A32" w:rsidRPr="005467ED" w:rsidRDefault="000A2A32" w:rsidP="00ED411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Predškolskog i školskog športa,</w:t>
      </w:r>
    </w:p>
    <w:p w:rsidR="000A2A32" w:rsidRPr="005467ED" w:rsidRDefault="000A2A32" w:rsidP="00ED411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Osoba s teškoćama u razvoju i osoba s invaliditetom;</w:t>
      </w:r>
    </w:p>
    <w:p w:rsidR="000A2A32" w:rsidRPr="005467ED" w:rsidRDefault="000A2A3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Kao prioritet definirati:</w:t>
      </w:r>
    </w:p>
    <w:p w:rsidR="000A2A32" w:rsidRPr="005467ED" w:rsidRDefault="000A2A32" w:rsidP="00ED4115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Potrebna sredstva za sufinanciranje rada stručnih osoba u športu (trenera) u športskim udrugama, naročito u radu s mlađim uzrasnim kategorijama za najkvalite</w:t>
      </w:r>
      <w:r w:rsidRPr="005467ED">
        <w:rPr>
          <w:rFonts w:ascii="Arial" w:hAnsi="Arial" w:cs="Arial"/>
        </w:rPr>
        <w:t>t</w:t>
      </w:r>
      <w:r w:rsidRPr="005467ED">
        <w:rPr>
          <w:rFonts w:ascii="Arial" w:hAnsi="Arial" w:cs="Arial"/>
        </w:rPr>
        <w:t>nije športske udruge,</w:t>
      </w:r>
    </w:p>
    <w:p w:rsidR="000A2A32" w:rsidRPr="005467ED" w:rsidRDefault="000A2A32" w:rsidP="00ED4115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Preko svojih predstavnika u Javnoj ustanovi športski objekti predlagati će se donoš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>nje planova i strategije održavanja i izgradnja mreže športskih objekata.</w:t>
      </w:r>
    </w:p>
    <w:p w:rsidR="00A843E7" w:rsidRDefault="00A843E7" w:rsidP="00ED4115">
      <w:pPr>
        <w:pStyle w:val="Odlomakpopisa"/>
        <w:tabs>
          <w:tab w:val="left" w:pos="3429"/>
        </w:tabs>
        <w:spacing w:line="240" w:lineRule="auto"/>
        <w:jc w:val="both"/>
        <w:rPr>
          <w:rFonts w:ascii="Arial" w:hAnsi="Arial" w:cs="Arial"/>
        </w:rPr>
      </w:pPr>
    </w:p>
    <w:p w:rsidR="00F530AC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STANJE JAVNIH POTREBA U </w:t>
      </w:r>
      <w:r w:rsidR="00676C36">
        <w:rPr>
          <w:rFonts w:ascii="Arial" w:hAnsi="Arial" w:cs="Arial"/>
          <w:b/>
          <w:i/>
        </w:rPr>
        <w:t>Š</w:t>
      </w:r>
      <w:r>
        <w:rPr>
          <w:rFonts w:ascii="Arial" w:hAnsi="Arial" w:cs="Arial"/>
          <w:b/>
          <w:i/>
        </w:rPr>
        <w:t>PORTU GRADA KAŠTELA</w:t>
      </w:r>
    </w:p>
    <w:p w:rsidR="00F530AC" w:rsidRDefault="00BC2424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Metodologija utvrđivanja javnih potreba trebala bi se zasnivati na kontinuiranom praćenju rada članica Zajednice športskih udruga </w:t>
      </w:r>
      <w:r w:rsidR="00EC711D" w:rsidRPr="00676C36">
        <w:rPr>
          <w:rFonts w:ascii="Arial" w:hAnsi="Arial" w:cs="Arial"/>
        </w:rPr>
        <w:t>K</w:t>
      </w:r>
      <w:r w:rsidRPr="00676C36">
        <w:rPr>
          <w:rFonts w:ascii="Arial" w:hAnsi="Arial" w:cs="Arial"/>
        </w:rPr>
        <w:t>aštel</w:t>
      </w:r>
      <w:r>
        <w:rPr>
          <w:rFonts w:ascii="Arial" w:hAnsi="Arial" w:cs="Arial"/>
        </w:rPr>
        <w:t>a radi dobivanja jasne i nedvosmislene slike stanja</w:t>
      </w:r>
      <w:r w:rsidR="00370B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koja bi mogla i trebala biti relevantna osnova za svekoliku nadgradnju. </w:t>
      </w:r>
    </w:p>
    <w:p w:rsidR="006F39BE" w:rsidRPr="00676C36" w:rsidRDefault="006F39BE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Zajednica športskih udruga Kaštela, odmah nakon osnivanja i konstituiranja uložila je, sa svoje strane, dosta truda u objedinjavanja svih športskih čimbenika na području Grada, os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bito športske udruge (u smislu Zakona o udrugama i Zakona o </w:t>
      </w:r>
      <w:r w:rsidR="002C286C">
        <w:rPr>
          <w:rFonts w:ascii="Arial" w:hAnsi="Arial" w:cs="Arial"/>
        </w:rPr>
        <w:t>s</w:t>
      </w:r>
      <w:r>
        <w:rPr>
          <w:rFonts w:ascii="Arial" w:hAnsi="Arial" w:cs="Arial"/>
        </w:rPr>
        <w:t>portu), te je u relativno kra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kom roku pripremila sveobuhvatnu pravnu infrastrukturu radi utemeljenja, utvrđivanja i real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lastRenderedPageBreak/>
        <w:t>zacije javnih potreba u športu. Pri tom je, koristeći se iskustvima drugih, naprednijih lokalnih sredina, implementirala niz korisnih institucionalnih rješenja u svoje opće akte i dobru praksu rada, a koja su postale sveobuhvatna pravna osnova za unificiranje i kodifikaciju pravila 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našanja u domeni sufinanciranja javnih potreba u športu</w:t>
      </w:r>
      <w:r w:rsidRPr="00B86B88">
        <w:rPr>
          <w:rFonts w:ascii="Arial" w:hAnsi="Arial" w:cs="Arial"/>
          <w:color w:val="0070C0"/>
        </w:rPr>
        <w:t xml:space="preserve">. </w:t>
      </w:r>
      <w:r w:rsidRPr="00676C36">
        <w:rPr>
          <w:rFonts w:ascii="Arial" w:hAnsi="Arial" w:cs="Arial"/>
        </w:rPr>
        <w:t>Pri tom se osobito skreće pozo</w:t>
      </w:r>
      <w:r w:rsidRPr="00676C36">
        <w:rPr>
          <w:rFonts w:ascii="Arial" w:hAnsi="Arial" w:cs="Arial"/>
        </w:rPr>
        <w:t>r</w:t>
      </w:r>
      <w:r w:rsidRPr="00676C36">
        <w:rPr>
          <w:rFonts w:ascii="Arial" w:hAnsi="Arial" w:cs="Arial"/>
        </w:rPr>
        <w:t xml:space="preserve">nost na činjenicu da je ogromnu većinu ovih iznimno opsežnih i kompliciranih poslova na uhodavanju sustava </w:t>
      </w:r>
      <w:r w:rsidR="00FB1D23" w:rsidRPr="00676C36">
        <w:rPr>
          <w:rFonts w:ascii="Arial" w:hAnsi="Arial" w:cs="Arial"/>
        </w:rPr>
        <w:t>te</w:t>
      </w:r>
      <w:r w:rsidRPr="00676C36">
        <w:rPr>
          <w:rFonts w:ascii="Arial" w:hAnsi="Arial" w:cs="Arial"/>
        </w:rPr>
        <w:t xml:space="preserve"> načina (na načelnoj razini) i tehnologije rada iznijela grupa volontera. Grad je, s druge strane, </w:t>
      </w:r>
      <w:r w:rsidR="00FB1D23" w:rsidRPr="00676C36">
        <w:rPr>
          <w:rFonts w:ascii="Arial" w:hAnsi="Arial" w:cs="Arial"/>
        </w:rPr>
        <w:t>uvažio potrebe Zajednice za unapređ</w:t>
      </w:r>
      <w:r w:rsidR="003C5B61" w:rsidRPr="00676C36">
        <w:rPr>
          <w:rFonts w:ascii="Arial" w:hAnsi="Arial" w:cs="Arial"/>
        </w:rPr>
        <w:t>iva</w:t>
      </w:r>
      <w:r w:rsidR="00FB1D23" w:rsidRPr="00676C36">
        <w:rPr>
          <w:rFonts w:ascii="Arial" w:hAnsi="Arial" w:cs="Arial"/>
        </w:rPr>
        <w:t>njem svih sastavnica org</w:t>
      </w:r>
      <w:r w:rsidR="00FB1D23" w:rsidRPr="00676C36">
        <w:rPr>
          <w:rFonts w:ascii="Arial" w:hAnsi="Arial" w:cs="Arial"/>
        </w:rPr>
        <w:t>a</w:t>
      </w:r>
      <w:r w:rsidR="00FB1D23" w:rsidRPr="00676C36">
        <w:rPr>
          <w:rFonts w:ascii="Arial" w:hAnsi="Arial" w:cs="Arial"/>
        </w:rPr>
        <w:t>nizacije rada same Zajednice, a i u definiranju metodologije utvrđivanja elemenata na kojima se temelji definiranje potreba  te načina i opsega definiranja javnih potreba u športu. U tom smislu Zajednica je pokušala srediti ukupno stanje odnosno sve aspekte javnih potreba u športu, od utvrđivanja strategije razvoja športa do definiranja provedbenih planova na godi</w:t>
      </w:r>
      <w:r w:rsidR="00FB1D23" w:rsidRPr="00676C36">
        <w:rPr>
          <w:rFonts w:ascii="Arial" w:hAnsi="Arial" w:cs="Arial"/>
        </w:rPr>
        <w:t>š</w:t>
      </w:r>
      <w:r w:rsidR="00FB1D23" w:rsidRPr="00676C36">
        <w:rPr>
          <w:rFonts w:ascii="Arial" w:hAnsi="Arial" w:cs="Arial"/>
        </w:rPr>
        <w:t>njoj razini. Pri tome su postignuti zadovoljavajući rezultati, međutim upravo za takva post</w:t>
      </w:r>
      <w:r w:rsidR="00FB1D23" w:rsidRPr="00676C36">
        <w:rPr>
          <w:rFonts w:ascii="Arial" w:hAnsi="Arial" w:cs="Arial"/>
        </w:rPr>
        <w:t>u</w:t>
      </w:r>
      <w:r w:rsidR="00FB1D23" w:rsidRPr="00676C36">
        <w:rPr>
          <w:rFonts w:ascii="Arial" w:hAnsi="Arial" w:cs="Arial"/>
        </w:rPr>
        <w:t xml:space="preserve">panja na strateškoj i operativnoj razini kronično je bio problem </w:t>
      </w:r>
      <w:r w:rsidR="00C77CBB" w:rsidRPr="00676C36">
        <w:rPr>
          <w:rFonts w:ascii="Arial" w:hAnsi="Arial" w:cs="Arial"/>
        </w:rPr>
        <w:t>pribavit</w:t>
      </w:r>
      <w:r w:rsidR="00DF7D6D" w:rsidRPr="00676C36">
        <w:rPr>
          <w:rFonts w:ascii="Arial" w:hAnsi="Arial" w:cs="Arial"/>
        </w:rPr>
        <w:t>i povratne informacije iz udruženih članica Zajednice</w:t>
      </w:r>
      <w:r w:rsidR="00C77CBB" w:rsidRPr="00676C36">
        <w:rPr>
          <w:rFonts w:ascii="Arial" w:hAnsi="Arial" w:cs="Arial"/>
        </w:rPr>
        <w:t xml:space="preserve"> o gotovo svim elementima (partijama, stavkama) utroška sredstava iz kvote sufinanciranja, osobito u sferi </w:t>
      </w:r>
      <w:r w:rsidR="00C640AD" w:rsidRPr="00676C36">
        <w:rPr>
          <w:rFonts w:ascii="Arial" w:hAnsi="Arial" w:cs="Arial"/>
        </w:rPr>
        <w:t>ostvarivanja užeg dijela športskih programa,</w:t>
      </w:r>
      <w:r w:rsidR="00C77CBB" w:rsidRPr="00676C36">
        <w:rPr>
          <w:rFonts w:ascii="Arial" w:hAnsi="Arial" w:cs="Arial"/>
        </w:rPr>
        <w:t xml:space="preserve"> zatim </w:t>
      </w:r>
      <w:r w:rsidR="00C640AD" w:rsidRPr="00676C36">
        <w:rPr>
          <w:rFonts w:ascii="Arial" w:hAnsi="Arial" w:cs="Arial"/>
        </w:rPr>
        <w:t>podatke o sredstvima za održavanje športskih objekata koje koriste, o troškovima p</w:t>
      </w:r>
      <w:r w:rsidR="00C640AD" w:rsidRPr="00676C36">
        <w:rPr>
          <w:rFonts w:ascii="Arial" w:hAnsi="Arial" w:cs="Arial"/>
        </w:rPr>
        <w:t>u</w:t>
      </w:r>
      <w:r w:rsidR="00C640AD" w:rsidRPr="00676C36">
        <w:rPr>
          <w:rFonts w:ascii="Arial" w:hAnsi="Arial" w:cs="Arial"/>
        </w:rPr>
        <w:t>tovanja na natjecanja i druge športske manifestacije, pa čak i o elementarnim podacima po</w:t>
      </w:r>
      <w:r w:rsidR="00C640AD" w:rsidRPr="00676C36">
        <w:rPr>
          <w:rFonts w:ascii="Arial" w:hAnsi="Arial" w:cs="Arial"/>
        </w:rPr>
        <w:t>t</w:t>
      </w:r>
      <w:r w:rsidR="00C640AD" w:rsidRPr="00676C36">
        <w:rPr>
          <w:rFonts w:ascii="Arial" w:hAnsi="Arial" w:cs="Arial"/>
        </w:rPr>
        <w:t>rebnim za identifikaciju.</w:t>
      </w:r>
    </w:p>
    <w:p w:rsidR="00C640AD" w:rsidRDefault="00C640AD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Stoga će se ovim Programom nastojati utvrditi pravno – tehnički modaliteti za osiguranje i selekciju potrebnih podataka radi kvalitetnijeg i svrhovitijeg utvrđivanja elemenata na kojima će se, s jedne strane, utvrđivati sustav javnih potreba u športu Grada Kaštela a, s druge strane, postaviti </w:t>
      </w:r>
      <w:r w:rsidR="003A6091">
        <w:rPr>
          <w:rFonts w:ascii="Arial" w:hAnsi="Arial" w:cs="Arial"/>
        </w:rPr>
        <w:t>osnove za kontrolu utroška proračunskih sredstava.</w:t>
      </w:r>
      <w:r>
        <w:rPr>
          <w:rFonts w:ascii="Arial" w:hAnsi="Arial" w:cs="Arial"/>
        </w:rPr>
        <w:t xml:space="preserve"> </w:t>
      </w:r>
      <w:r w:rsidR="003A6091">
        <w:rPr>
          <w:rFonts w:ascii="Arial" w:hAnsi="Arial" w:cs="Arial"/>
        </w:rPr>
        <w:t>Procjena je Zajednice da se radi o vrlo opsežnom projektu koji će angažirati dodatni broj kadrovskih i financijskih resursa i Zajednic</w:t>
      </w:r>
      <w:r w:rsidR="000F79F9">
        <w:rPr>
          <w:rFonts w:ascii="Arial" w:hAnsi="Arial" w:cs="Arial"/>
        </w:rPr>
        <w:t>e</w:t>
      </w:r>
      <w:r w:rsidR="003A6091">
        <w:rPr>
          <w:rFonts w:ascii="Arial" w:hAnsi="Arial" w:cs="Arial"/>
        </w:rPr>
        <w:t xml:space="preserve"> i Grada Kaštela ukoliko Grad utvrdi potrebu realizacije tog projekta. </w:t>
      </w:r>
    </w:p>
    <w:p w:rsidR="00F11E6E" w:rsidRDefault="003A6091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Izrada ovakve metodologije utvrđivanja javnih potreba u športu i načina rada Zajednice u tom poslu određeno je, </w:t>
      </w:r>
      <w:r w:rsidR="00AE071D" w:rsidRPr="00676C3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velikoj mjeri i dokumentima HOO-a, Ureda za lokalni šport koji je intez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virao svoja opredjeljenja u tom smislu</w:t>
      </w:r>
      <w:r w:rsidR="003C5B61">
        <w:rPr>
          <w:rFonts w:ascii="Arial" w:hAnsi="Arial" w:cs="Arial"/>
        </w:rPr>
        <w:t xml:space="preserve"> i to</w:t>
      </w:r>
      <w:r>
        <w:rPr>
          <w:rFonts w:ascii="Arial" w:hAnsi="Arial" w:cs="Arial"/>
        </w:rPr>
        <w:t xml:space="preserve"> kroz kontinuirane tematske sjednice o problematici lokalnog športa odnosno javnih potreba u športu. Već sada</w:t>
      </w:r>
      <w:r w:rsidR="00A45AF2">
        <w:rPr>
          <w:rFonts w:ascii="Arial" w:hAnsi="Arial" w:cs="Arial"/>
        </w:rPr>
        <w:t>, u ovoj fazi procesa,</w:t>
      </w:r>
      <w:r>
        <w:rPr>
          <w:rFonts w:ascii="Arial" w:hAnsi="Arial" w:cs="Arial"/>
        </w:rPr>
        <w:t xml:space="preserve"> evidentno </w:t>
      </w:r>
      <w:r w:rsidR="00A45AF2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da HOO nedvosmisleno preferira rješavanje </w:t>
      </w:r>
      <w:r w:rsidR="00F11E6E">
        <w:rPr>
          <w:rFonts w:ascii="Arial" w:hAnsi="Arial" w:cs="Arial"/>
        </w:rPr>
        <w:t>navedenih problema na način da se kodificiraju i unificiraju pravila ponašanja svih čimbenika u sustavu šp</w:t>
      </w:r>
      <w:r w:rsidR="00A45AF2">
        <w:rPr>
          <w:rFonts w:ascii="Arial" w:hAnsi="Arial" w:cs="Arial"/>
        </w:rPr>
        <w:t>orta uopće i lokalne samouprave.</w:t>
      </w:r>
    </w:p>
    <w:p w:rsidR="000A2A32" w:rsidRPr="00486DE4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POTREBNA SREDSTVA </w:t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</w:p>
    <w:p w:rsidR="00075449" w:rsidRPr="00486DE4" w:rsidRDefault="00075449" w:rsidP="00ED4115">
      <w:p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Provedba zadaća zacrtana </w:t>
      </w:r>
      <w:r w:rsidRPr="00676C36">
        <w:rPr>
          <w:rFonts w:ascii="Arial" w:hAnsi="Arial" w:cs="Arial"/>
        </w:rPr>
        <w:t>ov</w:t>
      </w:r>
      <w:r w:rsidR="00774B43" w:rsidRPr="00676C36">
        <w:rPr>
          <w:rFonts w:ascii="Arial" w:hAnsi="Arial" w:cs="Arial"/>
        </w:rPr>
        <w:t>im</w:t>
      </w:r>
      <w:r w:rsidRPr="00676C36">
        <w:rPr>
          <w:rFonts w:ascii="Arial" w:hAnsi="Arial" w:cs="Arial"/>
        </w:rPr>
        <w:t xml:space="preserve"> Program</w:t>
      </w:r>
      <w:r w:rsidR="00DE34E4" w:rsidRPr="00676C36">
        <w:rPr>
          <w:rFonts w:ascii="Arial" w:hAnsi="Arial" w:cs="Arial"/>
        </w:rPr>
        <w:t>om</w:t>
      </w:r>
      <w:r w:rsid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>nije moguća bez aktivnog sudjelovanja Grada Kaštela u prihvaćanju osnovnih načela i elemenata</w:t>
      </w:r>
      <w:r w:rsidRPr="00486DE4">
        <w:rPr>
          <w:rFonts w:ascii="Arial" w:hAnsi="Arial" w:cs="Arial"/>
        </w:rPr>
        <w:t xml:space="preserve"> na kojima se temelji realizacija ciljeva iz ovog </w:t>
      </w:r>
      <w:r w:rsidR="00865239" w:rsidRPr="00676C36">
        <w:rPr>
          <w:rFonts w:ascii="Arial" w:hAnsi="Arial" w:cs="Arial"/>
        </w:rPr>
        <w:t>Program</w:t>
      </w:r>
      <w:r w:rsidRPr="00676C36">
        <w:rPr>
          <w:rFonts w:ascii="Arial" w:hAnsi="Arial" w:cs="Arial"/>
        </w:rPr>
        <w:t>a.</w:t>
      </w:r>
    </w:p>
    <w:p w:rsidR="00075449" w:rsidRPr="00486DE4" w:rsidRDefault="00075449" w:rsidP="00ED4115">
      <w:p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Zajednica je pri izradi ovog </w:t>
      </w:r>
      <w:r w:rsidR="00865239" w:rsidRPr="00676C36">
        <w:rPr>
          <w:rFonts w:ascii="Arial" w:hAnsi="Arial" w:cs="Arial"/>
        </w:rPr>
        <w:t>Program</w:t>
      </w:r>
      <w:r w:rsidRPr="00676C36">
        <w:rPr>
          <w:rFonts w:ascii="Arial" w:hAnsi="Arial" w:cs="Arial"/>
        </w:rPr>
        <w:t>a</w:t>
      </w:r>
      <w:r w:rsidRPr="00486DE4">
        <w:rPr>
          <w:rFonts w:ascii="Arial" w:hAnsi="Arial" w:cs="Arial"/>
        </w:rPr>
        <w:t xml:space="preserve"> osobito vodila računa o činjenici da sve lokalne zaje</w:t>
      </w:r>
      <w:r w:rsidRPr="00486DE4">
        <w:rPr>
          <w:rFonts w:ascii="Arial" w:hAnsi="Arial" w:cs="Arial"/>
        </w:rPr>
        <w:t>d</w:t>
      </w:r>
      <w:r w:rsidRPr="00486DE4">
        <w:rPr>
          <w:rFonts w:ascii="Arial" w:hAnsi="Arial" w:cs="Arial"/>
        </w:rPr>
        <w:t>nice imaju problema s balansiranjem proračuna u uvjetima i u okružju bremenitom nagomil</w:t>
      </w:r>
      <w:r w:rsidRPr="00486DE4">
        <w:rPr>
          <w:rFonts w:ascii="Arial" w:hAnsi="Arial" w:cs="Arial"/>
        </w:rPr>
        <w:t>a</w:t>
      </w:r>
      <w:r w:rsidRPr="00486DE4">
        <w:rPr>
          <w:rFonts w:ascii="Arial" w:hAnsi="Arial" w:cs="Arial"/>
        </w:rPr>
        <w:t>nim socijalnim, gospodarskim i drugim svekolikim problemima. Stoga se pri definiranju fina</w:t>
      </w:r>
      <w:r w:rsidRPr="00486DE4">
        <w:rPr>
          <w:rFonts w:ascii="Arial" w:hAnsi="Arial" w:cs="Arial"/>
        </w:rPr>
        <w:t>n</w:t>
      </w:r>
      <w:r w:rsidRPr="00486DE4">
        <w:rPr>
          <w:rFonts w:ascii="Arial" w:hAnsi="Arial" w:cs="Arial"/>
        </w:rPr>
        <w:t>cijskih stavki vodilo računa o ravnoteži između mogućnosti izvora financiranja</w:t>
      </w:r>
      <w:r w:rsidR="00843409">
        <w:rPr>
          <w:rFonts w:ascii="Arial" w:hAnsi="Arial" w:cs="Arial"/>
        </w:rPr>
        <w:t>,</w:t>
      </w:r>
      <w:r w:rsidRPr="00486DE4">
        <w:rPr>
          <w:rFonts w:ascii="Arial" w:hAnsi="Arial" w:cs="Arial"/>
        </w:rPr>
        <w:t xml:space="preserve"> s jedne strane te</w:t>
      </w:r>
      <w:r w:rsidR="00774B43">
        <w:rPr>
          <w:rFonts w:ascii="Arial" w:hAnsi="Arial" w:cs="Arial"/>
        </w:rPr>
        <w:t>,</w:t>
      </w:r>
      <w:r w:rsidRPr="00486DE4">
        <w:rPr>
          <w:rFonts w:ascii="Arial" w:hAnsi="Arial" w:cs="Arial"/>
        </w:rPr>
        <w:t xml:space="preserve"> </w:t>
      </w:r>
      <w:r w:rsidR="00774B43">
        <w:rPr>
          <w:rFonts w:ascii="Arial" w:hAnsi="Arial" w:cs="Arial"/>
        </w:rPr>
        <w:t>s druge strane,</w:t>
      </w:r>
      <w:r w:rsidR="00774B43" w:rsidRPr="00486DE4">
        <w:rPr>
          <w:rFonts w:ascii="Arial" w:hAnsi="Arial" w:cs="Arial"/>
        </w:rPr>
        <w:t xml:space="preserve"> </w:t>
      </w:r>
      <w:r w:rsidRPr="00486DE4">
        <w:rPr>
          <w:rFonts w:ascii="Arial" w:hAnsi="Arial" w:cs="Arial"/>
        </w:rPr>
        <w:t xml:space="preserve">modeliranjem </w:t>
      </w:r>
      <w:r w:rsidR="00843409">
        <w:rPr>
          <w:rFonts w:ascii="Arial" w:hAnsi="Arial" w:cs="Arial"/>
        </w:rPr>
        <w:t>strukture</w:t>
      </w:r>
      <w:r w:rsidR="00486DE4" w:rsidRPr="00486DE4">
        <w:rPr>
          <w:rFonts w:ascii="Arial" w:hAnsi="Arial" w:cs="Arial"/>
        </w:rPr>
        <w:t xml:space="preserve"> potreba u športu.</w:t>
      </w:r>
    </w:p>
    <w:p w:rsidR="00EE1E90" w:rsidRPr="0063321F" w:rsidRDefault="00486DE4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S tim u svezi</w:t>
      </w:r>
      <w:r w:rsidR="00A52A72" w:rsidRPr="005467ED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kroz financijsku strukturu ovog </w:t>
      </w:r>
      <w:r w:rsidR="00865239" w:rsidRPr="005467ED">
        <w:rPr>
          <w:rFonts w:ascii="Arial" w:hAnsi="Arial" w:cs="Arial"/>
        </w:rPr>
        <w:t>Program</w:t>
      </w:r>
      <w:r w:rsidRPr="005467ED">
        <w:rPr>
          <w:rFonts w:ascii="Arial" w:hAnsi="Arial" w:cs="Arial"/>
        </w:rPr>
        <w:t>a pokušal</w:t>
      </w:r>
      <w:r w:rsidR="00A52A72" w:rsidRPr="005467ED">
        <w:rPr>
          <w:rFonts w:ascii="Arial" w:hAnsi="Arial" w:cs="Arial"/>
        </w:rPr>
        <w:t>a su se</w:t>
      </w:r>
      <w:r w:rsidRPr="005467ED">
        <w:rPr>
          <w:rFonts w:ascii="Arial" w:hAnsi="Arial" w:cs="Arial"/>
        </w:rPr>
        <w:t xml:space="preserve"> implementira</w:t>
      </w:r>
      <w:r w:rsidR="00084091" w:rsidRPr="005467ED">
        <w:rPr>
          <w:rFonts w:ascii="Arial" w:hAnsi="Arial" w:cs="Arial"/>
        </w:rPr>
        <w:t>ti</w:t>
      </w:r>
      <w:r w:rsidRPr="005467ED">
        <w:rPr>
          <w:rFonts w:ascii="Arial" w:hAnsi="Arial" w:cs="Arial"/>
        </w:rPr>
        <w:t xml:space="preserve"> odr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đena rješenja koja bi u znatnoj mjeri trebala olakšati Gradu Kaštela balansiranje potrebnih sredstava za pojedine namjene. </w:t>
      </w:r>
    </w:p>
    <w:p w:rsidR="009219BD" w:rsidRPr="0063321F" w:rsidRDefault="009219BD" w:rsidP="00ED4115">
      <w:pPr>
        <w:spacing w:line="240" w:lineRule="auto"/>
        <w:jc w:val="both"/>
        <w:rPr>
          <w:rFonts w:ascii="Arial" w:hAnsi="Arial" w:cs="Arial"/>
        </w:rPr>
      </w:pPr>
      <w:r w:rsidRPr="0063321F">
        <w:rPr>
          <w:rFonts w:ascii="Arial" w:hAnsi="Arial" w:cs="Arial"/>
        </w:rPr>
        <w:t xml:space="preserve">Ukupno definirani iznos za sufinanciranje javnih potrebe u športu Grada Kaštela određen je temeljem odluka Skupštine Zajednice, sve u skladu s prihvaćenim Planom rada i Strategijom športa u Gradu Kaštela za razdoblje </w:t>
      </w:r>
      <w:r w:rsidR="003B13F3" w:rsidRPr="006918D8">
        <w:rPr>
          <w:rFonts w:ascii="Arial" w:hAnsi="Arial" w:cs="Arial"/>
          <w:b/>
        </w:rPr>
        <w:t>2016</w:t>
      </w:r>
      <w:r w:rsidR="00C1540C" w:rsidRPr="006918D8">
        <w:rPr>
          <w:rFonts w:ascii="Arial" w:hAnsi="Arial" w:cs="Arial"/>
          <w:b/>
        </w:rPr>
        <w:t>.</w:t>
      </w:r>
      <w:r w:rsidRPr="006918D8">
        <w:rPr>
          <w:rFonts w:ascii="Arial" w:hAnsi="Arial" w:cs="Arial"/>
          <w:b/>
        </w:rPr>
        <w:t>– 20</w:t>
      </w:r>
      <w:r w:rsidR="00C86AAB" w:rsidRPr="006918D8">
        <w:rPr>
          <w:rFonts w:ascii="Arial" w:hAnsi="Arial" w:cs="Arial"/>
          <w:b/>
        </w:rPr>
        <w:t>20</w:t>
      </w:r>
      <w:r w:rsidRPr="006918D8">
        <w:rPr>
          <w:rFonts w:ascii="Arial" w:hAnsi="Arial" w:cs="Arial"/>
          <w:b/>
        </w:rPr>
        <w:t>.</w:t>
      </w:r>
      <w:r w:rsidRPr="0063321F">
        <w:rPr>
          <w:rFonts w:ascii="Arial" w:hAnsi="Arial" w:cs="Arial"/>
        </w:rPr>
        <w:t xml:space="preserve"> godine.</w:t>
      </w:r>
    </w:p>
    <w:p w:rsidR="001C0335" w:rsidRPr="00F429C1" w:rsidRDefault="00774B43" w:rsidP="001C033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  <w:color w:val="0070C0"/>
        </w:rPr>
      </w:pPr>
      <w:r w:rsidRPr="00FB587B">
        <w:rPr>
          <w:rFonts w:ascii="Arial" w:hAnsi="Arial" w:cs="Arial"/>
          <w:b/>
          <w:i/>
        </w:rPr>
        <w:t xml:space="preserve">PROGRAMSKA PODRUČJA </w:t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F429C1">
        <w:rPr>
          <w:rFonts w:ascii="Arial" w:hAnsi="Arial" w:cs="Arial"/>
          <w:b/>
          <w:i/>
        </w:rPr>
        <w:tab/>
      </w:r>
    </w:p>
    <w:p w:rsidR="00774B43" w:rsidRPr="00FB587B" w:rsidRDefault="00774B43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Na području Grada Kaštela Program javnih potreba u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u provodi se i sufinancira kroz tri temeljna dijela: </w:t>
      </w:r>
    </w:p>
    <w:p w:rsidR="00774B43" w:rsidRPr="00FB587B" w:rsidRDefault="00774B43" w:rsidP="00ED4115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lastRenderedPageBreak/>
        <w:t xml:space="preserve">Program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skih školskih društava </w:t>
      </w:r>
      <w:r w:rsidR="00F82481" w:rsidRPr="00FB587B">
        <w:rPr>
          <w:rFonts w:ascii="Arial" w:hAnsi="Arial" w:cs="Arial"/>
        </w:rPr>
        <w:t xml:space="preserve">– organizacija </w:t>
      </w:r>
      <w:r w:rsidRPr="00FB587B">
        <w:rPr>
          <w:rFonts w:ascii="Arial" w:hAnsi="Arial" w:cs="Arial"/>
        </w:rPr>
        <w:t xml:space="preserve">Grada </w:t>
      </w:r>
      <w:r w:rsidR="00F82481" w:rsidRPr="00FB587B">
        <w:rPr>
          <w:rFonts w:ascii="Arial" w:hAnsi="Arial" w:cs="Arial"/>
        </w:rPr>
        <w:t>Kaštela</w:t>
      </w:r>
    </w:p>
    <w:p w:rsidR="00774B43" w:rsidRPr="00FB587B" w:rsidRDefault="00774B43" w:rsidP="00ED4115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Zajednice športskih udruga Kaštela </w:t>
      </w:r>
    </w:p>
    <w:p w:rsidR="00774B43" w:rsidRPr="00FB587B" w:rsidRDefault="00774B43" w:rsidP="00ED4115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poticanja i promicanja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a </w:t>
      </w:r>
    </w:p>
    <w:p w:rsidR="00774B43" w:rsidRPr="00FB587B" w:rsidRDefault="00774B43" w:rsidP="00ED4115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Razvojni programi </w:t>
      </w:r>
    </w:p>
    <w:p w:rsidR="00774B43" w:rsidRPr="00FB587B" w:rsidRDefault="00EF764A" w:rsidP="00ED4115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kapitalnih donacija </w:t>
      </w:r>
    </w:p>
    <w:p w:rsidR="00A843E7" w:rsidRPr="00FB587B" w:rsidRDefault="00A843E7" w:rsidP="00ED4115">
      <w:pPr>
        <w:pStyle w:val="Odlomakpopisa"/>
        <w:spacing w:line="240" w:lineRule="auto"/>
        <w:ind w:left="1428"/>
        <w:jc w:val="both"/>
        <w:rPr>
          <w:rFonts w:ascii="Arial" w:hAnsi="Arial" w:cs="Arial"/>
        </w:rPr>
      </w:pPr>
    </w:p>
    <w:p w:rsidR="00F82481" w:rsidRPr="00FB587B" w:rsidRDefault="00F82481" w:rsidP="00ED4115">
      <w:pPr>
        <w:spacing w:line="240" w:lineRule="auto"/>
        <w:jc w:val="both"/>
        <w:rPr>
          <w:rFonts w:ascii="Arial" w:hAnsi="Arial" w:cs="Arial"/>
          <w:b/>
        </w:rPr>
      </w:pPr>
      <w:r w:rsidRPr="00FB587B">
        <w:rPr>
          <w:rFonts w:ascii="Arial" w:hAnsi="Arial" w:cs="Arial"/>
          <w:b/>
          <w:color w:val="808080" w:themeColor="background1" w:themeShade="80"/>
        </w:rPr>
        <w:t xml:space="preserve">1. </w:t>
      </w:r>
      <w:r w:rsidR="006B2BE9" w:rsidRPr="00FB587B">
        <w:rPr>
          <w:rFonts w:ascii="Arial" w:hAnsi="Arial" w:cs="Arial"/>
          <w:b/>
          <w:color w:val="808080" w:themeColor="background1" w:themeShade="80"/>
        </w:rPr>
        <w:t>PROGRAM ŠPORTSKIH ŠKOLSKIH DRUŠTAVA NA RAZINI GRADA</w:t>
      </w:r>
      <w:r w:rsidR="004C4CD1" w:rsidRPr="00FB587B">
        <w:rPr>
          <w:rFonts w:ascii="Arial" w:hAnsi="Arial" w:cs="Arial"/>
          <w:b/>
        </w:rPr>
        <w:tab/>
      </w:r>
      <w:r w:rsidRPr="00FB587B">
        <w:rPr>
          <w:rFonts w:ascii="Arial" w:hAnsi="Arial" w:cs="Arial"/>
          <w:b/>
        </w:rPr>
        <w:t xml:space="preserve"> </w:t>
      </w:r>
    </w:p>
    <w:p w:rsidR="00F82481" w:rsidRPr="00FB587B" w:rsidRDefault="00F82481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Na temelju članka 55. Zakona o </w:t>
      </w:r>
      <w:r w:rsidR="002C286C" w:rsidRPr="00FB587B">
        <w:rPr>
          <w:rFonts w:ascii="Arial" w:hAnsi="Arial" w:cs="Arial"/>
        </w:rPr>
        <w:t>s</w:t>
      </w:r>
      <w:r w:rsidR="004062E2" w:rsidRPr="00FB587B">
        <w:rPr>
          <w:rFonts w:ascii="Arial" w:hAnsi="Arial" w:cs="Arial"/>
        </w:rPr>
        <w:t>port</w:t>
      </w:r>
      <w:r w:rsidRPr="00FB587B">
        <w:rPr>
          <w:rFonts w:ascii="Arial" w:hAnsi="Arial" w:cs="Arial"/>
        </w:rPr>
        <w:t>u te Zakona o udrugama na području Splitsko-</w:t>
      </w:r>
      <w:r w:rsidR="00547F2B" w:rsidRPr="00FB587B">
        <w:rPr>
          <w:rFonts w:ascii="Arial" w:hAnsi="Arial" w:cs="Arial"/>
        </w:rPr>
        <w:t>d</w:t>
      </w:r>
      <w:r w:rsidRPr="00FB587B">
        <w:rPr>
          <w:rFonts w:ascii="Arial" w:hAnsi="Arial" w:cs="Arial"/>
        </w:rPr>
        <w:t>almatinske županije djeluje</w:t>
      </w:r>
      <w:r w:rsidR="002D12D4" w:rsidRPr="00FB587B">
        <w:rPr>
          <w:rFonts w:ascii="Arial" w:hAnsi="Arial" w:cs="Arial"/>
        </w:rPr>
        <w:t xml:space="preserve"> </w:t>
      </w:r>
      <w:r w:rsidRPr="00FB587B">
        <w:rPr>
          <w:rFonts w:ascii="Arial" w:hAnsi="Arial" w:cs="Arial"/>
        </w:rPr>
        <w:t>Školski športski savez čija je zadaća objedinjavanje i usklađiv</w:t>
      </w:r>
      <w:r w:rsidRPr="00FB587B">
        <w:rPr>
          <w:rFonts w:ascii="Arial" w:hAnsi="Arial" w:cs="Arial"/>
        </w:rPr>
        <w:t>a</w:t>
      </w:r>
      <w:r w:rsidRPr="00FB587B">
        <w:rPr>
          <w:rFonts w:ascii="Arial" w:hAnsi="Arial" w:cs="Arial"/>
        </w:rPr>
        <w:t xml:space="preserve">nje aktivnosti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skih saveza gradova, a samim tim i djelovanje svih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>skih društava Splitsko-</w:t>
      </w:r>
      <w:r w:rsidR="00547F2B" w:rsidRPr="00FB587B">
        <w:rPr>
          <w:rFonts w:ascii="Arial" w:hAnsi="Arial" w:cs="Arial"/>
        </w:rPr>
        <w:t>d</w:t>
      </w:r>
      <w:r w:rsidRPr="00FB587B">
        <w:rPr>
          <w:rFonts w:ascii="Arial" w:hAnsi="Arial" w:cs="Arial"/>
        </w:rPr>
        <w:t xml:space="preserve">almatinske županije te provođenje i realiziranje natjecanja. </w:t>
      </w:r>
    </w:p>
    <w:p w:rsidR="00F82481" w:rsidRPr="00FB587B" w:rsidRDefault="00F82481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Školski športski savez </w:t>
      </w:r>
      <w:r w:rsidR="002D12D4" w:rsidRPr="00FB587B">
        <w:rPr>
          <w:rFonts w:ascii="Arial" w:hAnsi="Arial" w:cs="Arial"/>
        </w:rPr>
        <w:t>Splitsko-</w:t>
      </w:r>
      <w:r w:rsidR="00547F2B" w:rsidRPr="00FB587B">
        <w:rPr>
          <w:rFonts w:ascii="Arial" w:hAnsi="Arial" w:cs="Arial"/>
        </w:rPr>
        <w:t>d</w:t>
      </w:r>
      <w:r w:rsidR="002D12D4" w:rsidRPr="00FB587B">
        <w:rPr>
          <w:rFonts w:ascii="Arial" w:hAnsi="Arial" w:cs="Arial"/>
        </w:rPr>
        <w:t xml:space="preserve">almatinske </w:t>
      </w:r>
      <w:r w:rsidRPr="00FB587B">
        <w:rPr>
          <w:rFonts w:ascii="Arial" w:hAnsi="Arial" w:cs="Arial"/>
        </w:rPr>
        <w:t>županije izrađuje Plan i program rada za svaku školsku godinu te podnosi izvješće o radu, kao i financijski plan i financijsko izvješće za k</w:t>
      </w:r>
      <w:r w:rsidRPr="00FB587B">
        <w:rPr>
          <w:rFonts w:ascii="Arial" w:hAnsi="Arial" w:cs="Arial"/>
        </w:rPr>
        <w:t>a</w:t>
      </w:r>
      <w:r w:rsidRPr="00FB587B">
        <w:rPr>
          <w:rFonts w:ascii="Arial" w:hAnsi="Arial" w:cs="Arial"/>
        </w:rPr>
        <w:t xml:space="preserve">lendarsku godinu. </w:t>
      </w:r>
    </w:p>
    <w:p w:rsidR="006F3F5D" w:rsidRPr="00FB587B" w:rsidRDefault="002D12D4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Kako na području Grada Kaštela djeluje </w:t>
      </w:r>
      <w:r w:rsidR="00DB65A6" w:rsidRPr="00FB587B">
        <w:rPr>
          <w:rFonts w:ascii="Arial" w:hAnsi="Arial" w:cs="Arial"/>
        </w:rPr>
        <w:t xml:space="preserve"> </w:t>
      </w:r>
      <w:r w:rsidRPr="00FB587B">
        <w:rPr>
          <w:rFonts w:ascii="Arial" w:hAnsi="Arial" w:cs="Arial"/>
        </w:rPr>
        <w:t>Školski športski savez, potrebno je po ovom pro</w:t>
      </w:r>
      <w:r w:rsidRPr="00FB587B">
        <w:rPr>
          <w:rFonts w:ascii="Arial" w:hAnsi="Arial" w:cs="Arial"/>
        </w:rPr>
        <w:t>g</w:t>
      </w:r>
      <w:r w:rsidRPr="00FB587B">
        <w:rPr>
          <w:rFonts w:ascii="Arial" w:hAnsi="Arial" w:cs="Arial"/>
        </w:rPr>
        <w:t>ramskom području definirati, uz konzultacije s Gradonačelnikom Grada Kaštela i predstavn</w:t>
      </w:r>
      <w:r w:rsidRPr="00FB587B">
        <w:rPr>
          <w:rFonts w:ascii="Arial" w:hAnsi="Arial" w:cs="Arial"/>
        </w:rPr>
        <w:t>i</w:t>
      </w:r>
      <w:r w:rsidRPr="00FB587B">
        <w:rPr>
          <w:rFonts w:ascii="Arial" w:hAnsi="Arial" w:cs="Arial"/>
        </w:rPr>
        <w:t>cima školskog športa, strategiju i metode omasovljenja i podizanja kvalitete školskog športa</w:t>
      </w:r>
      <w:r w:rsidR="00547F2B" w:rsidRPr="00FB587B">
        <w:rPr>
          <w:rFonts w:ascii="Arial" w:hAnsi="Arial" w:cs="Arial"/>
        </w:rPr>
        <w:t>.</w:t>
      </w:r>
    </w:p>
    <w:p w:rsidR="002D12D4" w:rsidRPr="00FB587B" w:rsidRDefault="002D12D4" w:rsidP="00ED4115">
      <w:pPr>
        <w:pStyle w:val="Odlomakpopis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i/>
          <w:color w:val="808080" w:themeColor="background1" w:themeShade="80"/>
        </w:rPr>
      </w:pPr>
      <w:r w:rsidRPr="00FB587B">
        <w:rPr>
          <w:rFonts w:ascii="Arial" w:hAnsi="Arial" w:cs="Arial"/>
          <w:color w:val="808080" w:themeColor="background1" w:themeShade="80"/>
        </w:rPr>
        <w:t xml:space="preserve"> 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t xml:space="preserve">Natjecanja školskih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t xml:space="preserve">skih društava na županijskoj razini 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cr/>
      </w:r>
    </w:p>
    <w:p w:rsidR="00547F2B" w:rsidRPr="00FB587B" w:rsidRDefault="002D12D4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</w:t>
      </w:r>
      <w:r w:rsidR="00547F2B" w:rsidRPr="00FB587B">
        <w:rPr>
          <w:rFonts w:ascii="Arial" w:hAnsi="Arial" w:cs="Arial"/>
          <w:b/>
          <w:i/>
          <w:color w:val="808080" w:themeColor="background1" w:themeShade="80"/>
        </w:rPr>
        <w:t>gradskoj i</w:t>
      </w:r>
      <w:r w:rsidR="00547F2B"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župani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j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skoj razini</w:t>
      </w:r>
      <w:r w:rsidR="00547F2B" w:rsidRPr="00FB587B">
        <w:rPr>
          <w:rFonts w:ascii="Arial" w:hAnsi="Arial" w:cs="Arial"/>
        </w:rPr>
        <w:t xml:space="preserve"> - Sa svrhom uključivanja većeg broja učenika u sustav školskih </w:t>
      </w:r>
      <w:r w:rsidR="004062E2" w:rsidRPr="00FB587B">
        <w:rPr>
          <w:rFonts w:ascii="Arial" w:hAnsi="Arial" w:cs="Arial"/>
        </w:rPr>
        <w:t>šport</w:t>
      </w:r>
      <w:r w:rsidR="00547F2B" w:rsidRPr="00FB587B">
        <w:rPr>
          <w:rFonts w:ascii="Arial" w:hAnsi="Arial" w:cs="Arial"/>
        </w:rPr>
        <w:t xml:space="preserve">skih natjecanja te postizanja boljih i kvalitetnijih rezultata školskih </w:t>
      </w:r>
      <w:r w:rsidR="004062E2" w:rsidRPr="00FB587B">
        <w:rPr>
          <w:rFonts w:ascii="Arial" w:hAnsi="Arial" w:cs="Arial"/>
        </w:rPr>
        <w:t>šport</w:t>
      </w:r>
      <w:r w:rsidR="00547F2B" w:rsidRPr="00FB587B">
        <w:rPr>
          <w:rFonts w:ascii="Arial" w:hAnsi="Arial" w:cs="Arial"/>
        </w:rPr>
        <w:t>skih društava na svim razinama natjecanja (školska, šira gradska, županijska i regionalna natjecanja, državno prvenstvo, međunarodna natjecanja). Županijska natjecanja sufinancira Ž</w:t>
      </w:r>
      <w:r w:rsidR="00547F2B" w:rsidRPr="00FB587B">
        <w:rPr>
          <w:rFonts w:ascii="Arial" w:hAnsi="Arial" w:cs="Arial"/>
        </w:rPr>
        <w:t>u</w:t>
      </w:r>
      <w:r w:rsidR="00547F2B" w:rsidRPr="00FB587B">
        <w:rPr>
          <w:rFonts w:ascii="Arial" w:hAnsi="Arial" w:cs="Arial"/>
        </w:rPr>
        <w:t>panija Splitsko-dalmatinska.</w:t>
      </w:r>
      <w:r w:rsidR="00547F2B" w:rsidRPr="00FB587B">
        <w:t xml:space="preserve"> </w:t>
      </w:r>
    </w:p>
    <w:p w:rsidR="00547F2B" w:rsidRPr="00FB587B" w:rsidRDefault="00547F2B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regionalnoj razini </w:t>
      </w:r>
      <w:r w:rsidRPr="00FB587B">
        <w:rPr>
          <w:rFonts w:ascii="Arial" w:hAnsi="Arial" w:cs="Arial"/>
          <w:color w:val="808080" w:themeColor="background1" w:themeShade="80"/>
        </w:rPr>
        <w:t>-</w:t>
      </w:r>
      <w:r w:rsidRPr="00FB587B">
        <w:rPr>
          <w:rFonts w:ascii="Arial" w:hAnsi="Arial" w:cs="Arial"/>
        </w:rPr>
        <w:t xml:space="preserve"> Prvaci Splitsko-dalmatinske županije stječu pravo natjecanja na poluzavršnom natj</w:t>
      </w:r>
      <w:r w:rsidRPr="00FB587B">
        <w:rPr>
          <w:rFonts w:ascii="Arial" w:hAnsi="Arial" w:cs="Arial"/>
        </w:rPr>
        <w:t>e</w:t>
      </w:r>
      <w:r w:rsidRPr="00FB587B">
        <w:rPr>
          <w:rFonts w:ascii="Arial" w:hAnsi="Arial" w:cs="Arial"/>
        </w:rPr>
        <w:t xml:space="preserve">canju (regionalnom natjecanju). </w:t>
      </w:r>
    </w:p>
    <w:p w:rsidR="00547F2B" w:rsidRPr="00FB587B" w:rsidRDefault="00547F2B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državnoj razini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 xml:space="preserve"> -</w:t>
      </w:r>
      <w:r w:rsidR="00AE3D6F"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</w:rPr>
        <w:t xml:space="preserve">Prvaci </w:t>
      </w:r>
      <w:r w:rsidR="00AE3D6F" w:rsidRPr="00FB587B">
        <w:rPr>
          <w:rFonts w:ascii="Arial" w:hAnsi="Arial" w:cs="Arial"/>
        </w:rPr>
        <w:t>p</w:t>
      </w:r>
      <w:r w:rsidRPr="00FB587B">
        <w:rPr>
          <w:rFonts w:ascii="Arial" w:hAnsi="Arial" w:cs="Arial"/>
        </w:rPr>
        <w:t xml:space="preserve">oluzavršnog natjecanja nastupaju na Državnom prvenstvu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>skih društava osnovnih i srednjih škola u organizaciji Hrvatskog školskog športskog sav</w:t>
      </w:r>
      <w:r w:rsidRPr="00FB587B">
        <w:rPr>
          <w:rFonts w:ascii="Arial" w:hAnsi="Arial" w:cs="Arial"/>
        </w:rPr>
        <w:t>e</w:t>
      </w:r>
      <w:r w:rsidRPr="00FB587B">
        <w:rPr>
          <w:rFonts w:ascii="Arial" w:hAnsi="Arial" w:cs="Arial"/>
        </w:rPr>
        <w:t xml:space="preserve">za. </w:t>
      </w:r>
    </w:p>
    <w:p w:rsidR="00AE3D6F" w:rsidRPr="00FB587B" w:rsidRDefault="00AE3D6F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Propisnikom Državnog prvenstva školskih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skih društava osnovnih i</w:t>
      </w:r>
      <w:r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sre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d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njih škola</w:t>
      </w:r>
      <w:r w:rsidR="006F3F5D" w:rsidRPr="00FB587B">
        <w:rPr>
          <w:rFonts w:ascii="Arial" w:hAnsi="Arial" w:cs="Arial"/>
        </w:rPr>
        <w:t xml:space="preserve"> - </w:t>
      </w:r>
      <w:r w:rsidRPr="00FB587B">
        <w:rPr>
          <w:rFonts w:ascii="Arial" w:hAnsi="Arial" w:cs="Arial"/>
        </w:rPr>
        <w:t xml:space="preserve">Hrvatski školski športski savez definira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>ove i discipline u kojima će se odvijati školska natjecanja, kao i smjernice za provođenje istih. Disciplinskim pr</w:t>
      </w:r>
      <w:r w:rsidRPr="00FB587B">
        <w:rPr>
          <w:rFonts w:ascii="Arial" w:hAnsi="Arial" w:cs="Arial"/>
        </w:rPr>
        <w:t>a</w:t>
      </w:r>
      <w:r w:rsidRPr="00FB587B">
        <w:rPr>
          <w:rFonts w:ascii="Arial" w:hAnsi="Arial" w:cs="Arial"/>
        </w:rPr>
        <w:t xml:space="preserve">vilnikom definiraju se norme ponašanja svih sudionika natjecanja. </w:t>
      </w:r>
    </w:p>
    <w:p w:rsidR="00183C1E" w:rsidRPr="00183C1E" w:rsidRDefault="00AE3D6F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i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Program će u </w:t>
      </w:r>
      <w:r w:rsidR="003B13F3">
        <w:rPr>
          <w:rFonts w:ascii="Arial" w:hAnsi="Arial" w:cs="Arial"/>
          <w:b/>
          <w:i/>
          <w:color w:val="808080" w:themeColor="background1" w:themeShade="80"/>
        </w:rPr>
        <w:t>201</w:t>
      </w:r>
      <w:r w:rsidR="006D187A">
        <w:rPr>
          <w:rFonts w:ascii="Arial" w:hAnsi="Arial" w:cs="Arial"/>
          <w:b/>
          <w:i/>
          <w:color w:val="808080" w:themeColor="background1" w:themeShade="80"/>
        </w:rPr>
        <w:t>9</w:t>
      </w:r>
      <w:r w:rsidR="00084E90" w:rsidRPr="00FB587B">
        <w:rPr>
          <w:rFonts w:ascii="Arial" w:hAnsi="Arial" w:cs="Arial"/>
          <w:b/>
          <w:i/>
          <w:color w:val="808080" w:themeColor="background1" w:themeShade="80"/>
        </w:rPr>
        <w:t>.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uključivati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ove</w:t>
      </w:r>
      <w:r w:rsidR="00183C1E">
        <w:rPr>
          <w:rFonts w:ascii="Arial" w:hAnsi="Arial" w:cs="Arial"/>
          <w:color w:val="808080" w:themeColor="background1" w:themeShade="80"/>
        </w:rPr>
        <w:t xml:space="preserve"> – </w:t>
      </w:r>
      <w:r w:rsidR="00183C1E" w:rsidRPr="00183C1E">
        <w:rPr>
          <w:rFonts w:ascii="Arial" w:hAnsi="Arial" w:cs="Arial"/>
        </w:rPr>
        <w:t>koji su za odnosnu školsku godinu o</w:t>
      </w:r>
      <w:r w:rsidR="00183C1E" w:rsidRPr="00183C1E">
        <w:rPr>
          <w:rFonts w:ascii="Arial" w:hAnsi="Arial" w:cs="Arial"/>
        </w:rPr>
        <w:t>d</w:t>
      </w:r>
      <w:r w:rsidR="00183C1E" w:rsidRPr="00183C1E">
        <w:rPr>
          <w:rFonts w:ascii="Arial" w:hAnsi="Arial" w:cs="Arial"/>
        </w:rPr>
        <w:t xml:space="preserve">nosno godinu za koju se donosi Program javnih potreba predviđeni odnosnim općim aktima </w:t>
      </w:r>
      <w:r w:rsidRPr="00183C1E">
        <w:rPr>
          <w:rFonts w:ascii="Arial" w:hAnsi="Arial" w:cs="Arial"/>
        </w:rPr>
        <w:t xml:space="preserve"> </w:t>
      </w:r>
      <w:r w:rsidR="00183C1E" w:rsidRPr="00183C1E">
        <w:rPr>
          <w:rFonts w:ascii="Arial" w:hAnsi="Arial" w:cs="Arial"/>
        </w:rPr>
        <w:t>Hrvatskog školskog športskog saveza</w:t>
      </w:r>
      <w:r w:rsidR="00183C1E">
        <w:rPr>
          <w:rFonts w:ascii="Arial" w:hAnsi="Arial" w:cs="Arial"/>
        </w:rPr>
        <w:t>. Odluku o načinu i visini sufinanciranja ovog programa donosi Upravni odbor Zajednice sukladno svojim općim aktima.</w:t>
      </w:r>
    </w:p>
    <w:p w:rsidR="00820BEA" w:rsidRPr="005467ED" w:rsidRDefault="00183C1E" w:rsidP="00ED4115">
      <w:pPr>
        <w:pStyle w:val="Odlomakpopisa"/>
        <w:spacing w:line="240" w:lineRule="auto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 xml:space="preserve"> </w:t>
      </w:r>
    </w:p>
    <w:p w:rsidR="00AE3D6F" w:rsidRPr="005467ED" w:rsidRDefault="000710F6" w:rsidP="00ED4115">
      <w:pPr>
        <w:pStyle w:val="Odlomakpopis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i/>
          <w:color w:val="808080" w:themeColor="background1" w:themeShade="80"/>
        </w:rPr>
      </w:pPr>
      <w:r w:rsidRPr="005467ED">
        <w:rPr>
          <w:rFonts w:ascii="Arial" w:hAnsi="Arial" w:cs="Arial"/>
          <w:b/>
          <w:i/>
          <w:color w:val="808080" w:themeColor="background1" w:themeShade="80"/>
        </w:rPr>
        <w:t xml:space="preserve">Univerzalne </w:t>
      </w:r>
      <w:r w:rsidR="004062E2" w:rsidRPr="005467ED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i/>
          <w:color w:val="808080" w:themeColor="background1" w:themeShade="80"/>
        </w:rPr>
        <w:t>ske škole</w:t>
      </w:r>
    </w:p>
    <w:p w:rsidR="000710F6" w:rsidRPr="005467ED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 </w:t>
      </w:r>
      <w:r w:rsidR="003B13F3" w:rsidRPr="006D187A">
        <w:rPr>
          <w:rFonts w:ascii="Arial" w:hAnsi="Arial" w:cs="Arial"/>
          <w:b/>
        </w:rPr>
        <w:t>201</w:t>
      </w:r>
      <w:r w:rsidR="006D187A">
        <w:rPr>
          <w:rFonts w:ascii="Arial" w:hAnsi="Arial" w:cs="Arial"/>
          <w:b/>
        </w:rPr>
        <w:t>8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>/</w:t>
      </w:r>
      <w:r w:rsidR="003B13F3" w:rsidRPr="006D187A">
        <w:rPr>
          <w:rFonts w:ascii="Arial" w:hAnsi="Arial" w:cs="Arial"/>
          <w:b/>
        </w:rPr>
        <w:t>201</w:t>
      </w:r>
      <w:r w:rsidR="006D187A">
        <w:rPr>
          <w:rFonts w:ascii="Arial" w:hAnsi="Arial" w:cs="Arial"/>
          <w:b/>
        </w:rPr>
        <w:t>9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škol</w:t>
      </w:r>
      <w:r w:rsidR="00C342CC">
        <w:rPr>
          <w:rFonts w:ascii="Arial" w:hAnsi="Arial" w:cs="Arial"/>
        </w:rPr>
        <w:t>skoj godini</w:t>
      </w:r>
      <w:r w:rsidRPr="005467ED">
        <w:rPr>
          <w:rFonts w:ascii="Arial" w:hAnsi="Arial" w:cs="Arial"/>
        </w:rPr>
        <w:t xml:space="preserve"> Hrvatski školski športski savez provodi projekt "Univerzalnih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škola" na razini R</w:t>
      </w:r>
      <w:r w:rsidR="002C7DC9" w:rsidRPr="005467ED">
        <w:rPr>
          <w:rFonts w:ascii="Arial" w:hAnsi="Arial" w:cs="Arial"/>
        </w:rPr>
        <w:t>epublike Hrvatske. U projekt  su uključene</w:t>
      </w:r>
      <w:r w:rsidRPr="005467ED">
        <w:rPr>
          <w:rFonts w:ascii="Arial" w:hAnsi="Arial" w:cs="Arial"/>
        </w:rPr>
        <w:t xml:space="preserve"> i </w:t>
      </w:r>
      <w:r w:rsidR="002C7DC9" w:rsidRPr="005467ED">
        <w:rPr>
          <w:rFonts w:ascii="Arial" w:hAnsi="Arial" w:cs="Arial"/>
        </w:rPr>
        <w:t>škole</w:t>
      </w:r>
      <w:r w:rsidRPr="005467ED">
        <w:rPr>
          <w:rFonts w:ascii="Arial" w:hAnsi="Arial" w:cs="Arial"/>
        </w:rPr>
        <w:t xml:space="preserve"> s područja Gr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da Kaštela. </w:t>
      </w:r>
    </w:p>
    <w:p w:rsidR="005B1ACA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Projekt USŠ namijenjen je djeci od 1. do 4. razreda osnovne škole, a osnovni cilj projekta je optimalno razvijanje motoričkih potencijala djece i višestrani psihosomatski razvoj djece od 6 do 10 godina. Projekt provode profesori tj. nastavnici k</w:t>
      </w:r>
      <w:r w:rsidR="005B1ACA">
        <w:rPr>
          <w:rFonts w:ascii="Arial" w:hAnsi="Arial" w:cs="Arial"/>
        </w:rPr>
        <w:t xml:space="preserve">ineziologije/tjelesne kulture. </w:t>
      </w:r>
    </w:p>
    <w:p w:rsidR="005B1ACA" w:rsidRDefault="005B1ACA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0710F6" w:rsidRPr="005467ED">
        <w:rPr>
          <w:rFonts w:ascii="Arial" w:hAnsi="Arial" w:cs="Arial"/>
        </w:rPr>
        <w:t xml:space="preserve">niverzalna </w:t>
      </w:r>
      <w:r w:rsidR="004062E2" w:rsidRPr="005467ED">
        <w:rPr>
          <w:rFonts w:ascii="Arial" w:hAnsi="Arial" w:cs="Arial"/>
        </w:rPr>
        <w:t>šport</w:t>
      </w:r>
      <w:r w:rsidR="000710F6" w:rsidRPr="005467ED">
        <w:rPr>
          <w:rFonts w:ascii="Arial" w:hAnsi="Arial" w:cs="Arial"/>
        </w:rPr>
        <w:t xml:space="preserve">ska škola na razini Županije realizira se suradnjom Školskog športskog saveza Splitsko-dalmatinske županije, gradskih školskih </w:t>
      </w:r>
      <w:r w:rsidR="004062E2" w:rsidRPr="005467ED">
        <w:rPr>
          <w:rFonts w:ascii="Arial" w:hAnsi="Arial" w:cs="Arial"/>
        </w:rPr>
        <w:t>šport</w:t>
      </w:r>
      <w:r w:rsidR="000710F6" w:rsidRPr="005467ED">
        <w:rPr>
          <w:rFonts w:ascii="Arial" w:hAnsi="Arial" w:cs="Arial"/>
        </w:rPr>
        <w:t xml:space="preserve">skih saveza i osnovnih škola. </w:t>
      </w:r>
    </w:p>
    <w:p w:rsidR="000710F6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Ova manifestacija se </w:t>
      </w:r>
      <w:r w:rsidR="00064F3E" w:rsidRPr="005467ED">
        <w:rPr>
          <w:rFonts w:ascii="Arial" w:hAnsi="Arial" w:cs="Arial"/>
        </w:rPr>
        <w:t xml:space="preserve">tradicionalno se </w:t>
      </w:r>
      <w:r w:rsidRPr="005467ED">
        <w:rPr>
          <w:rFonts w:ascii="Arial" w:hAnsi="Arial" w:cs="Arial"/>
        </w:rPr>
        <w:t xml:space="preserve">održava </w:t>
      </w:r>
      <w:r w:rsidR="00064F3E" w:rsidRPr="005467ED">
        <w:rPr>
          <w:rFonts w:ascii="Arial" w:hAnsi="Arial" w:cs="Arial"/>
        </w:rPr>
        <w:t>u mjesecu svibnju u Zagrebu</w:t>
      </w:r>
      <w:r w:rsidRPr="005467ED">
        <w:rPr>
          <w:rFonts w:ascii="Arial" w:hAnsi="Arial" w:cs="Arial"/>
        </w:rPr>
        <w:t xml:space="preserve"> na Danu Unive</w:t>
      </w:r>
      <w:r w:rsidRPr="005467ED">
        <w:rPr>
          <w:rFonts w:ascii="Arial" w:hAnsi="Arial" w:cs="Arial"/>
        </w:rPr>
        <w:t>r</w:t>
      </w:r>
      <w:r w:rsidRPr="005467ED">
        <w:rPr>
          <w:rFonts w:ascii="Arial" w:hAnsi="Arial" w:cs="Arial"/>
        </w:rPr>
        <w:t>zalne športske škole RH</w:t>
      </w:r>
      <w:r w:rsidR="00064F3E" w:rsidRPr="005467ED">
        <w:rPr>
          <w:rFonts w:ascii="Arial" w:hAnsi="Arial" w:cs="Arial"/>
        </w:rPr>
        <w:t>.</w:t>
      </w:r>
    </w:p>
    <w:p w:rsidR="00461328" w:rsidRPr="005467ED" w:rsidRDefault="006B2BE9" w:rsidP="00ED4115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ZAJEDNICE ŠPORTSKIH UDRUGA KAŠTELA</w:t>
      </w:r>
    </w:p>
    <w:p w:rsidR="00B02D6D" w:rsidRPr="001E031F" w:rsidRDefault="00B02D6D" w:rsidP="00ED4115">
      <w:pPr>
        <w:pStyle w:val="Odlomakpopisa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Rad Zajednice</w:t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A30F62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A30F62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A30F62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A30F62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A30F62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A30F62" w:rsidRPr="00A30F62">
        <w:rPr>
          <w:rFonts w:ascii="Arial" w:eastAsia="Times New Roman" w:hAnsi="Arial" w:cs="Arial"/>
          <w:b/>
          <w:bCs/>
          <w:color w:val="FF0000"/>
          <w:sz w:val="24"/>
          <w:szCs w:val="24"/>
        </w:rPr>
        <w:t>340.000,00 kn</w:t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4C4CD1" w:rsidRPr="001E031F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B02D6D" w:rsidRPr="005467ED" w:rsidRDefault="00B02D6D" w:rsidP="00ED4115">
      <w:pPr>
        <w:spacing w:after="0" w:line="240" w:lineRule="auto"/>
        <w:jc w:val="both"/>
        <w:rPr>
          <w:rFonts w:ascii="Arial" w:hAnsi="Arial" w:cs="Arial"/>
        </w:rPr>
      </w:pPr>
    </w:p>
    <w:p w:rsidR="00461328" w:rsidRPr="005467ED" w:rsidRDefault="00461328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Sukladno Zakonu o </w:t>
      </w:r>
      <w:r w:rsidR="002C286C">
        <w:rPr>
          <w:rFonts w:ascii="Arial" w:hAnsi="Arial" w:cs="Arial"/>
        </w:rPr>
        <w:t>s</w:t>
      </w:r>
      <w:r w:rsidR="004062E2" w:rsidRPr="005467ED">
        <w:rPr>
          <w:rFonts w:ascii="Arial" w:hAnsi="Arial" w:cs="Arial"/>
        </w:rPr>
        <w:t>port</w:t>
      </w:r>
      <w:r w:rsidRPr="005467ED">
        <w:rPr>
          <w:rFonts w:ascii="Arial" w:hAnsi="Arial" w:cs="Arial"/>
        </w:rPr>
        <w:t xml:space="preserve">u Zajednica športskih udruga Kaštela u svom djelokrugu usklađuje aktivnosti svojih članova, potiče i promiče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 skladu s </w:t>
      </w:r>
      <w:r w:rsidRPr="005467ED">
        <w:rPr>
          <w:rFonts w:ascii="Arial" w:hAnsi="Arial" w:cs="Arial"/>
          <w:b/>
          <w:i/>
        </w:rPr>
        <w:t xml:space="preserve">Nacionalnim programom </w:t>
      </w:r>
      <w:r w:rsidR="004062E2" w:rsidRPr="005467ED">
        <w:rPr>
          <w:rFonts w:ascii="Arial" w:hAnsi="Arial" w:cs="Arial"/>
          <w:b/>
          <w:i/>
        </w:rPr>
        <w:t>špo</w:t>
      </w:r>
      <w:r w:rsidR="004062E2" w:rsidRPr="005467ED">
        <w:rPr>
          <w:rFonts w:ascii="Arial" w:hAnsi="Arial" w:cs="Arial"/>
          <w:b/>
          <w:i/>
        </w:rPr>
        <w:t>r</w:t>
      </w:r>
      <w:r w:rsidR="004062E2" w:rsidRPr="005467ED">
        <w:rPr>
          <w:rFonts w:ascii="Arial" w:hAnsi="Arial" w:cs="Arial"/>
          <w:b/>
          <w:i/>
        </w:rPr>
        <w:t>t</w:t>
      </w:r>
      <w:r w:rsidRPr="005467ED">
        <w:rPr>
          <w:rFonts w:ascii="Arial" w:hAnsi="Arial" w:cs="Arial"/>
          <w:b/>
          <w:i/>
        </w:rPr>
        <w:t>a</w:t>
      </w:r>
      <w:r w:rsidRPr="005467ED">
        <w:rPr>
          <w:rFonts w:ascii="Arial" w:hAnsi="Arial" w:cs="Arial"/>
        </w:rPr>
        <w:t xml:space="preserve">, osobito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djece, mladeži i studenata i osoba s invaliditetom; objedinjuje i usklađuje programe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te predlaže Program javnih potreba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 i sudjeluje u njegovom ostvar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vanju, skrbi o kategoriziranim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ašima i svojim aktima uređuje opseg i način ostvarivanja njihovih prava te sudjeluje u stvaranju uvjeta za njihovu pripremu za olimpijske igre, svjetska i europska prvenstva te druga velika međunarodna natjecanja, surađuje u ostvarivanju pro</w:t>
      </w:r>
      <w:r w:rsidRPr="005467ED">
        <w:rPr>
          <w:rFonts w:ascii="Arial" w:hAnsi="Arial" w:cs="Arial"/>
        </w:rPr>
        <w:t>g</w:t>
      </w:r>
      <w:r w:rsidRPr="005467ED">
        <w:rPr>
          <w:rFonts w:ascii="Arial" w:hAnsi="Arial" w:cs="Arial"/>
        </w:rPr>
        <w:t xml:space="preserve">rama Hrvatskog olimpijskog odbora i promiče stručni rad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u.</w:t>
      </w:r>
    </w:p>
    <w:p w:rsidR="00C760BA" w:rsidRPr="005467ED" w:rsidRDefault="00C760BA" w:rsidP="00ED411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461328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Zajednica športskih udruga Kaštela  kao krovno športsko tijelo u Gradu Kaštela objedinjuje, koordinira i usklađuje aktivnosti svojih članica te skrbi o svim drugim elementima u svezi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ske djelatnosti.</w:t>
      </w:r>
    </w:p>
    <w:p w:rsidR="0011164D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Zajednica je horizontalna i vertikalna poveznica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našeg područja s Županijskom kro</w:t>
      </w:r>
      <w:r w:rsidRPr="005467ED">
        <w:rPr>
          <w:rFonts w:ascii="Arial" w:hAnsi="Arial" w:cs="Arial"/>
        </w:rPr>
        <w:t>v</w:t>
      </w:r>
      <w:r w:rsidRPr="005467ED">
        <w:rPr>
          <w:rFonts w:ascii="Arial" w:hAnsi="Arial" w:cs="Arial"/>
        </w:rPr>
        <w:t xml:space="preserve">nom organizacijom, Ministarstvom znanosti, obrazovanja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Hrvatskim olimpijskim o</w:t>
      </w:r>
      <w:r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 xml:space="preserve">borom, Nacionalnim savezima, Kineziološkim fakultetom u Zagrebu i Splitu, Agencijom za odgoj i obrazovanje, a preko njih i s međunarodnim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om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skim asocijacijama. </w:t>
      </w:r>
    </w:p>
    <w:p w:rsidR="00461328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Kao stručno tijelo, Zajednica kontinuirano stvara uvjete za obavljanje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djelatnosti i funkcioniranje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općenito, </w:t>
      </w:r>
      <w:r w:rsidRPr="005467ED">
        <w:rPr>
          <w:rFonts w:ascii="Arial" w:hAnsi="Arial" w:cs="Arial"/>
          <w:b/>
          <w:i/>
        </w:rPr>
        <w:t>kroz programe za koje se financijska sredstva osigurav</w:t>
      </w:r>
      <w:r w:rsidRPr="005467ED">
        <w:rPr>
          <w:rFonts w:ascii="Arial" w:hAnsi="Arial" w:cs="Arial"/>
          <w:b/>
          <w:i/>
        </w:rPr>
        <w:t>a</w:t>
      </w:r>
      <w:r w:rsidRPr="005467ED">
        <w:rPr>
          <w:rFonts w:ascii="Arial" w:hAnsi="Arial" w:cs="Arial"/>
          <w:b/>
          <w:i/>
        </w:rPr>
        <w:t>ju u Proračunu Grada Kaštela.</w:t>
      </w:r>
      <w:r w:rsidRPr="005467ED">
        <w:rPr>
          <w:rFonts w:ascii="Arial" w:hAnsi="Arial" w:cs="Arial"/>
        </w:rPr>
        <w:t xml:space="preserve"> </w:t>
      </w:r>
    </w:p>
    <w:p w:rsidR="002B5082" w:rsidRPr="005467ED" w:rsidRDefault="002B508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 </w:t>
      </w:r>
      <w:r w:rsidR="006D187A">
        <w:rPr>
          <w:rFonts w:ascii="Arial" w:hAnsi="Arial" w:cs="Arial"/>
          <w:b/>
        </w:rPr>
        <w:t>2019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godini Zajednica će kandidirati </w:t>
      </w:r>
      <w:r w:rsidRPr="005467ED">
        <w:rPr>
          <w:rFonts w:ascii="Arial" w:hAnsi="Arial" w:cs="Arial"/>
          <w:b/>
          <w:i/>
        </w:rPr>
        <w:t>razvojne programe</w:t>
      </w:r>
      <w:r w:rsidRPr="005467ED">
        <w:rPr>
          <w:rFonts w:ascii="Arial" w:hAnsi="Arial" w:cs="Arial"/>
        </w:rPr>
        <w:t xml:space="preserve">, prema tijelima više razine, koji redovno raspisuju natječaje za dodjelu bespovratnih financijskih sredstava kako bi osigurala sredstva za potrebe područja Grada Kaštela. Na natječaj </w:t>
      </w:r>
      <w:r w:rsidRPr="005467ED">
        <w:rPr>
          <w:rFonts w:ascii="Arial" w:hAnsi="Arial" w:cs="Arial"/>
          <w:b/>
          <w:i/>
        </w:rPr>
        <w:t>"Aktivne zajednice"</w:t>
      </w:r>
      <w:r w:rsidRPr="005467ED">
        <w:rPr>
          <w:rFonts w:ascii="Arial" w:hAnsi="Arial" w:cs="Arial"/>
        </w:rPr>
        <w:t xml:space="preserve"> Zajednica će kandidirat</w:t>
      </w:r>
      <w:r w:rsidR="00F40CEA" w:rsidRPr="005467ED">
        <w:rPr>
          <w:rFonts w:ascii="Arial" w:hAnsi="Arial" w:cs="Arial"/>
        </w:rPr>
        <w:t>i razne</w:t>
      </w:r>
      <w:r w:rsidRPr="005467ED">
        <w:rPr>
          <w:rFonts w:ascii="Arial" w:hAnsi="Arial" w:cs="Arial"/>
        </w:rPr>
        <w:t xml:space="preserve"> program</w:t>
      </w:r>
      <w:r w:rsidR="00F40CEA"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 kako bi osigurala kvalitetniju provedbu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aktivnosti</w:t>
      </w:r>
      <w:r w:rsidR="00F40CEA" w:rsidRPr="005467ED">
        <w:rPr>
          <w:rFonts w:ascii="Arial" w:hAnsi="Arial" w:cs="Arial"/>
        </w:rPr>
        <w:t xml:space="preserve">. </w:t>
      </w:r>
    </w:p>
    <w:p w:rsidR="002B5082" w:rsidRPr="005467ED" w:rsidRDefault="002B508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Vrhunski rezultat pojedinaca i kolektiva s područja Grada Kaštela, Zajednica vrednuje kand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diranjem i pružanjem podrške nominaciji za dodjelu nagrada Hrvatskog olimpijskog odbora, Ministarstva znanosti, obrazovanja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Nacionalnih saveza, Nagrade Splitsko-dalmatinske županije te sudjelovanjem predstavnika Zajednice u povjerenstvima </w:t>
      </w:r>
      <w:r w:rsidR="00F40CEA" w:rsidRPr="005467ED">
        <w:rPr>
          <w:rFonts w:ascii="Arial" w:hAnsi="Arial" w:cs="Arial"/>
        </w:rPr>
        <w:t xml:space="preserve">za dodjelu nagrada. </w:t>
      </w:r>
      <w:r w:rsidR="00F40CEA" w:rsidRPr="005467ED">
        <w:rPr>
          <w:rFonts w:ascii="Arial" w:hAnsi="Arial" w:cs="Arial"/>
        </w:rPr>
        <w:cr/>
        <w:t xml:space="preserve"> </w:t>
      </w:r>
      <w:r w:rsidR="00F40CEA" w:rsidRPr="005467ED">
        <w:rPr>
          <w:rFonts w:ascii="Arial" w:hAnsi="Arial" w:cs="Arial"/>
        </w:rPr>
        <w:cr/>
        <w:t>Programom javnih potreba u športu Grada Kaštela Zajednica</w:t>
      </w:r>
      <w:r w:rsidRPr="005467ED">
        <w:rPr>
          <w:rFonts w:ascii="Arial" w:hAnsi="Arial" w:cs="Arial"/>
        </w:rPr>
        <w:t xml:space="preserve"> osigurava financijska sredstva za </w:t>
      </w:r>
      <w:r w:rsidRPr="005467ED">
        <w:rPr>
          <w:rFonts w:ascii="Arial" w:hAnsi="Arial" w:cs="Arial"/>
          <w:b/>
          <w:i/>
        </w:rPr>
        <w:t>materijalni troša</w:t>
      </w:r>
      <w:r w:rsidR="00F40CEA" w:rsidRPr="005467ED">
        <w:rPr>
          <w:rFonts w:ascii="Arial" w:hAnsi="Arial" w:cs="Arial"/>
          <w:b/>
          <w:i/>
        </w:rPr>
        <w:t xml:space="preserve">k za rad Zajednice i bruto plaću i prava iz radnog odnosa za </w:t>
      </w:r>
      <w:r w:rsidRPr="005467ED">
        <w:rPr>
          <w:rFonts w:ascii="Arial" w:hAnsi="Arial" w:cs="Arial"/>
          <w:b/>
          <w:i/>
        </w:rPr>
        <w:t xml:space="preserve"> </w:t>
      </w:r>
      <w:r w:rsidR="00C760BA" w:rsidRPr="001E031F">
        <w:rPr>
          <w:rFonts w:ascii="Arial" w:hAnsi="Arial" w:cs="Arial"/>
          <w:b/>
          <w:i/>
        </w:rPr>
        <w:t>dva</w:t>
      </w:r>
      <w:r w:rsidR="00C760BA" w:rsidRPr="005467ED">
        <w:rPr>
          <w:rFonts w:ascii="Arial" w:hAnsi="Arial" w:cs="Arial"/>
          <w:b/>
          <w:i/>
          <w:color w:val="FF0000"/>
        </w:rPr>
        <w:t xml:space="preserve"> </w:t>
      </w:r>
      <w:r w:rsidRPr="005467ED">
        <w:rPr>
          <w:rFonts w:ascii="Arial" w:hAnsi="Arial" w:cs="Arial"/>
          <w:b/>
          <w:i/>
        </w:rPr>
        <w:t>djelatnika Zajednice</w:t>
      </w:r>
      <w:r w:rsidRPr="005467ED">
        <w:rPr>
          <w:rFonts w:ascii="Arial" w:hAnsi="Arial" w:cs="Arial"/>
        </w:rPr>
        <w:t>, a sukladno općem aktu kojim se uređuje organizacija rada i sistemat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>zacija</w:t>
      </w:r>
      <w:r w:rsidR="00EF764A" w:rsidRPr="005467ED">
        <w:rPr>
          <w:rFonts w:ascii="Arial" w:hAnsi="Arial" w:cs="Arial"/>
        </w:rPr>
        <w:t xml:space="preserve"> radnih mjesta u Zajednici. </w:t>
      </w:r>
    </w:p>
    <w:p w:rsidR="0011164D" w:rsidRPr="005467ED" w:rsidRDefault="006B2BE9" w:rsidP="00ED4115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POTICANJA I PROMICANJA ŠPORTA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</w:p>
    <w:p w:rsidR="00C60B93" w:rsidRPr="005467ED" w:rsidRDefault="00C60B93" w:rsidP="00ED4115">
      <w:pPr>
        <w:pStyle w:val="Odlomakpopisa"/>
        <w:spacing w:line="240" w:lineRule="auto"/>
        <w:ind w:left="360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C60B93" w:rsidRPr="005467ED" w:rsidRDefault="002D4AB8" w:rsidP="00ED4115">
      <w:pPr>
        <w:pStyle w:val="Odlomakpopis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Razvojni programi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2D4AB8" w:rsidRPr="005467ED" w:rsidRDefault="002D4AB8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ravnomjernog razvoja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a na području Grada Kaštela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</w:p>
    <w:p w:rsidR="002D4AB8" w:rsidRPr="005467ED" w:rsidRDefault="002D4AB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Zajednice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udruga predlagat će programe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udruga svog područja. Na o</w:t>
      </w:r>
      <w:r w:rsidRPr="005467ED">
        <w:rPr>
          <w:rFonts w:ascii="Arial" w:hAnsi="Arial" w:cs="Arial"/>
        </w:rPr>
        <w:t>s</w:t>
      </w:r>
      <w:r w:rsidRPr="005467ED">
        <w:rPr>
          <w:rFonts w:ascii="Arial" w:hAnsi="Arial" w:cs="Arial"/>
        </w:rPr>
        <w:t xml:space="preserve">novu kriterija i analitike postojećeg stanja, kvalitete, kao i razvijenosti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Upravni odbor Zajednice odredit će visinu financijskih sredstava po športskim udrugama-članicama Zaje</w:t>
      </w:r>
      <w:r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>nice</w:t>
      </w:r>
    </w:p>
    <w:p w:rsidR="00BF03D2" w:rsidRPr="0096182B" w:rsidRDefault="00BF03D2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lastRenderedPageBreak/>
        <w:t>Programske aktivnosti</w:t>
      </w:r>
      <w:r w:rsidR="00F40CEA" w:rsidRPr="005467ED">
        <w:rPr>
          <w:rFonts w:ascii="Arial" w:hAnsi="Arial" w:cs="Arial"/>
          <w:b/>
          <w:color w:val="808080" w:themeColor="background1" w:themeShade="80"/>
        </w:rPr>
        <w:t xml:space="preserve"> športskih udruga </w:t>
      </w:r>
      <w:r w:rsidR="002D4AB8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 w:rsidR="0096182B">
        <w:rPr>
          <w:rFonts w:ascii="Arial" w:hAnsi="Arial" w:cs="Arial"/>
          <w:b/>
          <w:color w:val="808080" w:themeColor="background1" w:themeShade="80"/>
        </w:rPr>
        <w:tab/>
      </w:r>
      <w:r w:rsidR="0096182B">
        <w:rPr>
          <w:rFonts w:ascii="Arial" w:hAnsi="Arial" w:cs="Arial"/>
          <w:b/>
          <w:color w:val="808080" w:themeColor="background1" w:themeShade="80"/>
        </w:rPr>
        <w:tab/>
      </w:r>
      <w:r w:rsidR="0096182B">
        <w:rPr>
          <w:rFonts w:ascii="Arial" w:hAnsi="Arial" w:cs="Arial"/>
          <w:b/>
          <w:color w:val="808080" w:themeColor="background1" w:themeShade="80"/>
        </w:rPr>
        <w:tab/>
      </w:r>
    </w:p>
    <w:p w:rsidR="0011164D" w:rsidRPr="005467ED" w:rsidRDefault="0011164D" w:rsidP="00ED4115">
      <w:pPr>
        <w:pStyle w:val="Odlomakpopisa"/>
        <w:spacing w:line="240" w:lineRule="auto"/>
        <w:jc w:val="both"/>
        <w:rPr>
          <w:rFonts w:ascii="Arial" w:hAnsi="Arial" w:cs="Arial"/>
          <w:b/>
        </w:rPr>
      </w:pPr>
    </w:p>
    <w:p w:rsidR="001C0335" w:rsidRPr="00F429C1" w:rsidRDefault="0011164D" w:rsidP="001C0335">
      <w:pPr>
        <w:pStyle w:val="Odlomakpopisa"/>
        <w:numPr>
          <w:ilvl w:val="3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5467ED">
        <w:rPr>
          <w:rFonts w:ascii="Arial" w:eastAsia="Times New Roman" w:hAnsi="Arial" w:cs="Arial"/>
          <w:b/>
          <w:bCs/>
          <w:color w:val="808080" w:themeColor="background1" w:themeShade="80"/>
        </w:rPr>
        <w:t>Sufinanciranje programa rada klubova I – III grupe</w:t>
      </w:r>
      <w:r w:rsidRPr="005467ED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064B8B" w:rsidRPr="005467ED">
        <w:rPr>
          <w:rFonts w:ascii="Arial" w:eastAsia="Times New Roman" w:hAnsi="Arial" w:cs="Arial"/>
          <w:b/>
          <w:bCs/>
          <w:color w:val="0000FF"/>
        </w:rPr>
        <w:tab/>
      </w:r>
      <w:r w:rsidR="00A30F62" w:rsidRPr="00A30F62">
        <w:rPr>
          <w:rFonts w:ascii="Arial" w:hAnsi="Arial" w:cs="Arial"/>
          <w:b/>
          <w:bCs/>
          <w:color w:val="FF0000"/>
          <w:sz w:val="24"/>
        </w:rPr>
        <w:t>3</w:t>
      </w:r>
      <w:r w:rsidR="00F429C1" w:rsidRPr="00A30F62">
        <w:rPr>
          <w:rFonts w:ascii="Arial" w:hAnsi="Arial" w:cs="Arial"/>
          <w:b/>
          <w:bCs/>
          <w:color w:val="FF0000"/>
          <w:sz w:val="24"/>
        </w:rPr>
        <w:t>.</w:t>
      </w:r>
      <w:r w:rsidR="00A30F62" w:rsidRPr="00A30F62">
        <w:rPr>
          <w:rFonts w:ascii="Arial" w:hAnsi="Arial" w:cs="Arial"/>
          <w:b/>
          <w:bCs/>
          <w:color w:val="FF0000"/>
          <w:sz w:val="24"/>
        </w:rPr>
        <w:t>600</w:t>
      </w:r>
      <w:r w:rsidR="001C0335" w:rsidRPr="00A30F62">
        <w:rPr>
          <w:rFonts w:ascii="Arial" w:hAnsi="Arial" w:cs="Arial"/>
          <w:b/>
          <w:bCs/>
          <w:color w:val="FF0000"/>
          <w:sz w:val="24"/>
        </w:rPr>
        <w:t>.000,00</w:t>
      </w:r>
      <w:r w:rsidR="001C0335" w:rsidRPr="00A30F62">
        <w:rPr>
          <w:rFonts w:ascii="Arial" w:hAnsi="Arial" w:cs="Arial"/>
          <w:b/>
          <w:bCs/>
          <w:color w:val="FF0000"/>
        </w:rPr>
        <w:t xml:space="preserve"> kn</w:t>
      </w:r>
    </w:p>
    <w:p w:rsidR="0011164D" w:rsidRPr="00F429C1" w:rsidRDefault="0011164D" w:rsidP="00ED4115">
      <w:pPr>
        <w:pStyle w:val="Odlomakpopisa"/>
        <w:numPr>
          <w:ilvl w:val="3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F429C1">
        <w:rPr>
          <w:rFonts w:ascii="Arial" w:eastAsia="Times New Roman" w:hAnsi="Arial" w:cs="Arial"/>
          <w:b/>
          <w:bCs/>
          <w:color w:val="808080" w:themeColor="background1" w:themeShade="80"/>
        </w:rPr>
        <w:t>Sufinanciranje programa rada klubova IV grupe</w:t>
      </w:r>
      <w:r w:rsidRPr="00F429C1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4C4CD1" w:rsidRPr="00F429C1">
        <w:rPr>
          <w:rFonts w:ascii="Arial" w:eastAsia="Times New Roman" w:hAnsi="Arial" w:cs="Arial"/>
          <w:b/>
          <w:bCs/>
          <w:color w:val="0000FF"/>
        </w:rPr>
        <w:tab/>
      </w:r>
      <w:r w:rsidR="004C4CD1" w:rsidRPr="00F429C1">
        <w:rPr>
          <w:rFonts w:ascii="Arial" w:eastAsia="Times New Roman" w:hAnsi="Arial" w:cs="Arial"/>
          <w:b/>
          <w:bCs/>
          <w:color w:val="0000FF"/>
        </w:rPr>
        <w:tab/>
        <w:t xml:space="preserve">   </w:t>
      </w:r>
      <w:r w:rsidR="00A30F62" w:rsidRPr="00A30F62">
        <w:rPr>
          <w:rFonts w:ascii="Arial" w:eastAsia="Times New Roman" w:hAnsi="Arial" w:cs="Arial"/>
          <w:b/>
          <w:bCs/>
          <w:color w:val="FF0000"/>
          <w:sz w:val="24"/>
        </w:rPr>
        <w:t>300</w:t>
      </w:r>
      <w:r w:rsidR="005467ED" w:rsidRPr="00A30F62">
        <w:rPr>
          <w:rFonts w:ascii="Arial" w:eastAsia="Times New Roman" w:hAnsi="Arial" w:cs="Arial"/>
          <w:b/>
          <w:bCs/>
          <w:color w:val="FF0000"/>
          <w:sz w:val="24"/>
        </w:rPr>
        <w:t>.0</w:t>
      </w:r>
      <w:r w:rsidR="004C4CD1" w:rsidRPr="00A30F62">
        <w:rPr>
          <w:rFonts w:ascii="Arial" w:eastAsia="Times New Roman" w:hAnsi="Arial" w:cs="Arial"/>
          <w:b/>
          <w:bCs/>
          <w:color w:val="FF0000"/>
          <w:sz w:val="24"/>
        </w:rPr>
        <w:t xml:space="preserve">00,00 </w:t>
      </w:r>
      <w:r w:rsidR="004C4CD1" w:rsidRPr="00A30F62">
        <w:rPr>
          <w:rFonts w:ascii="Arial" w:eastAsia="Times New Roman" w:hAnsi="Arial" w:cs="Arial"/>
          <w:b/>
          <w:bCs/>
          <w:color w:val="FF0000"/>
        </w:rPr>
        <w:t>kn</w:t>
      </w:r>
    </w:p>
    <w:p w:rsidR="0011164D" w:rsidRPr="005467ED" w:rsidRDefault="0011164D" w:rsidP="00ED4115">
      <w:pPr>
        <w:spacing w:after="0" w:line="240" w:lineRule="auto"/>
        <w:jc w:val="both"/>
        <w:rPr>
          <w:rFonts w:ascii="Arial" w:hAnsi="Arial" w:cs="Arial"/>
        </w:rPr>
      </w:pPr>
    </w:p>
    <w:p w:rsidR="00BF03D2" w:rsidRPr="005467ED" w:rsidRDefault="00F40CEA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Nacionalni</w:t>
      </w:r>
      <w:r w:rsidR="00BF03D2" w:rsidRPr="005467ED">
        <w:rPr>
          <w:rFonts w:ascii="Arial" w:hAnsi="Arial" w:cs="Arial"/>
        </w:rPr>
        <w:t xml:space="preserve">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ski savezi usklađuju aktivnosti svojih članica, organiziraju i provode sustav natjecanja, skrbe o kategoriziranim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ašima te pitanjima vezanim za registraciju i status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aša, promiču stručni rad u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>u te provode ostale operativne zadaće u skladu sa z</w:t>
      </w:r>
      <w:r w:rsidR="00BF03D2" w:rsidRPr="005467ED">
        <w:rPr>
          <w:rFonts w:ascii="Arial" w:hAnsi="Arial" w:cs="Arial"/>
        </w:rPr>
        <w:t>a</w:t>
      </w:r>
      <w:r w:rsidR="00BF03D2" w:rsidRPr="005467ED">
        <w:rPr>
          <w:rFonts w:ascii="Arial" w:hAnsi="Arial" w:cs="Arial"/>
        </w:rPr>
        <w:t xml:space="preserve">konom i pravilima nacionalnog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>skog saveza.</w:t>
      </w:r>
    </w:p>
    <w:p w:rsidR="00843989" w:rsidRPr="005467ED" w:rsidRDefault="00843989" w:rsidP="00ED411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F03D2" w:rsidRPr="005467ED" w:rsidRDefault="00BF03D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Kroz zajedničke projekte i programe, a sa svrhom razvoja i unaprjeđenja pojedinog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športski klubovi odnosno udruge moći će kandidirati objedinjene programe svoga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iz kojih su vidljivi ciljevi predloženih aktivnosti, očekivani učinak za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na području </w:t>
      </w:r>
      <w:r w:rsidR="00843989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 te drugi izvori financiranja. </w:t>
      </w:r>
    </w:p>
    <w:p w:rsidR="00BF03D2" w:rsidRPr="005467ED" w:rsidRDefault="00BF03D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Temeljni kriterij za raspodjelu po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ovima uz </w:t>
      </w:r>
      <w:r w:rsidR="00F40CEA" w:rsidRPr="005467ED">
        <w:rPr>
          <w:rFonts w:ascii="Arial" w:hAnsi="Arial" w:cs="Arial"/>
        </w:rPr>
        <w:t xml:space="preserve">ovaj </w:t>
      </w:r>
      <w:r w:rsidRPr="005467ED">
        <w:rPr>
          <w:rFonts w:ascii="Arial" w:hAnsi="Arial" w:cs="Arial"/>
        </w:rPr>
        <w:t>Program koji je od interesa za Grad K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štela </w:t>
      </w:r>
      <w:r w:rsidR="00843989"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 </w:t>
      </w:r>
      <w:r w:rsidR="00843989" w:rsidRPr="005467ED">
        <w:rPr>
          <w:rFonts w:ascii="Arial" w:hAnsi="Arial" w:cs="Arial"/>
        </w:rPr>
        <w:t xml:space="preserve">za </w:t>
      </w:r>
      <w:r w:rsidRPr="005467ED">
        <w:rPr>
          <w:rFonts w:ascii="Arial" w:hAnsi="Arial" w:cs="Arial"/>
        </w:rPr>
        <w:t xml:space="preserve">sufinanciranje projekata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 iz Proračuna Grada bit će razvijenost i kvaliteta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kvaliteta programa, raspoloživa sredstva po tom programu (broj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aša, klubova, ustrojbenih jedinica, liga, stručni kadar, popularnost itd.). </w:t>
      </w:r>
    </w:p>
    <w:p w:rsidR="00BF03D2" w:rsidRDefault="00BF03D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vrednuje i najmasovniji, najpopularniji i najzastupljeniji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Grada Kaštela, ističući najviše rangirani klub tog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a. </w:t>
      </w:r>
    </w:p>
    <w:p w:rsidR="00C60B93" w:rsidRPr="005467ED" w:rsidRDefault="002D4AB8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nositelja kvalitete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a 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>Grada Kaštela</w:t>
      </w:r>
      <w:r w:rsidR="006B052C">
        <w:rPr>
          <w:rFonts w:ascii="Arial" w:hAnsi="Arial" w:cs="Arial"/>
          <w:b/>
          <w:color w:val="808080" w:themeColor="background1" w:themeShade="80"/>
        </w:rPr>
        <w:tab/>
      </w:r>
      <w:r w:rsidR="006B052C">
        <w:rPr>
          <w:rFonts w:ascii="Arial" w:hAnsi="Arial" w:cs="Arial"/>
          <w:b/>
          <w:color w:val="808080" w:themeColor="background1" w:themeShade="80"/>
        </w:rPr>
        <w:tab/>
      </w:r>
      <w:r w:rsidR="00A30F62" w:rsidRPr="00A30F62">
        <w:rPr>
          <w:rFonts w:ascii="Arial" w:hAnsi="Arial" w:cs="Arial"/>
          <w:b/>
          <w:color w:val="FF0000"/>
          <w:sz w:val="24"/>
        </w:rPr>
        <w:t>935</w:t>
      </w:r>
      <w:r w:rsidR="006B052C" w:rsidRPr="00A30F62">
        <w:rPr>
          <w:rFonts w:ascii="Arial" w:hAnsi="Arial" w:cs="Arial"/>
          <w:b/>
          <w:color w:val="FF0000"/>
          <w:sz w:val="24"/>
        </w:rPr>
        <w:t xml:space="preserve">.000,00 </w:t>
      </w:r>
      <w:r w:rsidR="006B052C" w:rsidRPr="00A30F62">
        <w:rPr>
          <w:rFonts w:ascii="Arial" w:hAnsi="Arial" w:cs="Arial"/>
          <w:b/>
          <w:color w:val="FF0000"/>
        </w:rPr>
        <w:t>kn</w:t>
      </w:r>
    </w:p>
    <w:p w:rsidR="00E25C6C" w:rsidRDefault="00C60B9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Program ima za svrhu sustavno pratiti i podupirati klubove i udruge s visokom razinom post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>gnutih rezultata na državnom i međunarodnom planu te poticati i motivirati njihov daljnji rad. Vrednuju se prvenstveno rezultati vodećih športskih klubova od posebnog interesa – značaja za Grad Kaštela koji se natječu u najvišem stupnju natjecanja i trenutku donošenja odluke. Pri tome se osobito stimulira stručni rad, cjelovitost klupskog programa, sveobuhvatnost u</w:t>
      </w:r>
      <w:r w:rsidRPr="005467ED">
        <w:rPr>
          <w:rFonts w:ascii="Arial" w:hAnsi="Arial" w:cs="Arial"/>
        </w:rPr>
        <w:t>z</w:t>
      </w:r>
      <w:r w:rsidRPr="005467ED">
        <w:rPr>
          <w:rFonts w:ascii="Arial" w:hAnsi="Arial" w:cs="Arial"/>
        </w:rPr>
        <w:t xml:space="preserve">rasnih kategorija (škola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mlađe dobne kategorije, juniorski-seniorski-vrhunski pogon), zastupljenost oba spola i sl. </w:t>
      </w:r>
    </w:p>
    <w:p w:rsidR="00E25C6C" w:rsidRPr="002406A0" w:rsidRDefault="00E25C6C" w:rsidP="00ED4115">
      <w:pPr>
        <w:spacing w:line="240" w:lineRule="auto"/>
        <w:jc w:val="both"/>
        <w:rPr>
          <w:rFonts w:ascii="Arial" w:hAnsi="Arial" w:cs="Arial"/>
        </w:rPr>
      </w:pPr>
      <w:r w:rsidRPr="002406A0">
        <w:rPr>
          <w:rFonts w:ascii="Arial" w:hAnsi="Arial" w:cs="Arial"/>
        </w:rPr>
        <w:t xml:space="preserve">Predviđena sredstva za program nositelja kvalitete </w:t>
      </w:r>
      <w:r w:rsidRPr="002406A0">
        <w:rPr>
          <w:rFonts w:ascii="Arial" w:hAnsi="Arial" w:cs="Arial"/>
          <w:b/>
          <w:i/>
        </w:rPr>
        <w:t>strogo su namjenska</w:t>
      </w:r>
      <w:r w:rsidRPr="002406A0">
        <w:rPr>
          <w:rFonts w:ascii="Arial" w:hAnsi="Arial" w:cs="Arial"/>
        </w:rPr>
        <w:t xml:space="preserve"> i do</w:t>
      </w:r>
      <w:r w:rsidR="00237542">
        <w:rPr>
          <w:rFonts w:ascii="Arial" w:hAnsi="Arial" w:cs="Arial"/>
        </w:rPr>
        <w:t>djeljuju se športskim klubovima</w:t>
      </w:r>
      <w:r w:rsidRPr="002406A0">
        <w:rPr>
          <w:rFonts w:ascii="Arial" w:hAnsi="Arial" w:cs="Arial"/>
        </w:rPr>
        <w:t xml:space="preserve"> prema općim aktima Zajednice športskih udruga Kaštela</w:t>
      </w:r>
      <w:r w:rsidR="00237542">
        <w:rPr>
          <w:rFonts w:ascii="Arial" w:hAnsi="Arial" w:cs="Arial"/>
        </w:rPr>
        <w:t>.</w:t>
      </w:r>
      <w:r w:rsidRPr="002406A0">
        <w:rPr>
          <w:rFonts w:ascii="Arial" w:hAnsi="Arial" w:cs="Arial"/>
        </w:rPr>
        <w:t xml:space="preserve"> Predviđena sredstva za ova programska ostvarenja Zajednica športskih udruga Kaštela</w:t>
      </w:r>
      <w:r w:rsidR="004768B9" w:rsidRPr="002406A0">
        <w:rPr>
          <w:rFonts w:ascii="Arial" w:hAnsi="Arial" w:cs="Arial"/>
        </w:rPr>
        <w:t xml:space="preserve"> rasporediti će</w:t>
      </w:r>
      <w:r w:rsidRPr="002406A0">
        <w:rPr>
          <w:rFonts w:ascii="Arial" w:hAnsi="Arial" w:cs="Arial"/>
        </w:rPr>
        <w:t xml:space="preserve"> </w:t>
      </w:r>
      <w:r w:rsidR="004768B9" w:rsidRPr="00237542">
        <w:rPr>
          <w:rFonts w:ascii="Arial" w:hAnsi="Arial" w:cs="Arial"/>
          <w:b/>
          <w:i/>
        </w:rPr>
        <w:t>posebnom</w:t>
      </w:r>
      <w:r w:rsidRPr="00237542">
        <w:rPr>
          <w:rFonts w:ascii="Arial" w:hAnsi="Arial" w:cs="Arial"/>
          <w:b/>
          <w:i/>
        </w:rPr>
        <w:t xml:space="preserve"> odlukom</w:t>
      </w:r>
      <w:r w:rsidR="002406A0" w:rsidRPr="002406A0">
        <w:rPr>
          <w:rFonts w:ascii="Arial" w:hAnsi="Arial" w:cs="Arial"/>
        </w:rPr>
        <w:t xml:space="preserve"> </w:t>
      </w:r>
      <w:r w:rsidRPr="002406A0">
        <w:rPr>
          <w:rFonts w:ascii="Arial" w:hAnsi="Arial" w:cs="Arial"/>
        </w:rPr>
        <w:t>svojih nadležnih tijela</w:t>
      </w:r>
      <w:r w:rsidR="004768B9" w:rsidRPr="002406A0">
        <w:rPr>
          <w:rFonts w:ascii="Arial" w:hAnsi="Arial" w:cs="Arial"/>
        </w:rPr>
        <w:t>.</w:t>
      </w:r>
    </w:p>
    <w:p w:rsidR="00F4648F" w:rsidRPr="005467ED" w:rsidRDefault="00F4648F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Posebni programi</w:t>
      </w:r>
      <w:r w:rsidRPr="005467ED">
        <w:rPr>
          <w:rFonts w:ascii="Arial" w:hAnsi="Arial" w:cs="Arial"/>
          <w:b/>
        </w:rPr>
        <w:t xml:space="preserve"> </w:t>
      </w:r>
      <w:r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A30F62" w:rsidRPr="00A30F62">
        <w:rPr>
          <w:rFonts w:ascii="Arial" w:hAnsi="Arial" w:cs="Arial"/>
          <w:b/>
          <w:color w:val="FF0000"/>
          <w:sz w:val="24"/>
        </w:rPr>
        <w:t>150</w:t>
      </w:r>
      <w:r w:rsidR="004C4CD1" w:rsidRPr="00A30F62">
        <w:rPr>
          <w:rFonts w:ascii="Arial" w:hAnsi="Arial" w:cs="Arial"/>
          <w:b/>
          <w:color w:val="FF0000"/>
          <w:sz w:val="24"/>
        </w:rPr>
        <w:t xml:space="preserve">.000,00 </w:t>
      </w:r>
      <w:r w:rsidR="004C4CD1" w:rsidRPr="00A30F62">
        <w:rPr>
          <w:rFonts w:ascii="Arial" w:hAnsi="Arial" w:cs="Arial"/>
          <w:b/>
          <w:color w:val="FF0000"/>
        </w:rPr>
        <w:t>kn</w:t>
      </w:r>
    </w:p>
    <w:p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Ostvareni vrhunski rezultati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aša i klubova omogućuju preuzimanje organizacija i dom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ćinstava velikih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manifestacija, reprezentativnih susreta, turnira, mitinga, utakmica i ostalih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događaja. </w:t>
      </w:r>
    </w:p>
    <w:p w:rsidR="00F4648F" w:rsidRPr="005467ED" w:rsidRDefault="00F4648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velikih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međunarodnih priredbi </w:t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</w:p>
    <w:p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Zadaća programa je približiti građanima velika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ska dostignuća i to putem suorganizacije</w:t>
      </w:r>
      <w:r w:rsidRPr="005467ED">
        <w:rPr>
          <w:rFonts w:ascii="Arial" w:hAnsi="Arial" w:cs="Arial"/>
          <w:b/>
          <w:i/>
        </w:rPr>
        <w:t xml:space="preserve"> </w:t>
      </w:r>
      <w:r w:rsidRPr="005467ED">
        <w:rPr>
          <w:rFonts w:ascii="Arial" w:hAnsi="Arial" w:cs="Arial"/>
        </w:rPr>
        <w:t xml:space="preserve">velikih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natjecanja, međunarodnih natjecanja i upoznavanja sa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ašima koji sv</w:t>
      </w:r>
      <w:r w:rsidRPr="005467ED">
        <w:rPr>
          <w:rFonts w:ascii="Arial" w:hAnsi="Arial" w:cs="Arial"/>
        </w:rPr>
        <w:t>o</w:t>
      </w:r>
      <w:r w:rsidRPr="005467ED">
        <w:rPr>
          <w:rFonts w:ascii="Arial" w:hAnsi="Arial" w:cs="Arial"/>
        </w:rPr>
        <w:t xml:space="preserve">jim nastupima pronose ime Grada Kaštela. Program ima za svrhu popularizaciju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pr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zentaciju olimpizma, ali i razvoj turizma i gospodarstva Grada Kaštela. </w:t>
      </w:r>
    </w:p>
    <w:p w:rsidR="00F4648F" w:rsidRPr="005467ED" w:rsidRDefault="00F4648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manifestacija od interesa za Grad Kaštela </w:t>
      </w:r>
    </w:p>
    <w:p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Najznačajnije manifestacije koje Grad Kaštela putem višegodišnjeg sufinanciranja prati su  proglašenje najboljeg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aša</w:t>
      </w:r>
      <w:r w:rsidR="00BD2B1D" w:rsidRPr="005467ED">
        <w:rPr>
          <w:rFonts w:ascii="Arial" w:hAnsi="Arial" w:cs="Arial"/>
        </w:rPr>
        <w:t xml:space="preserve"> i športašice te</w:t>
      </w:r>
      <w:r w:rsidRPr="005467ED">
        <w:rPr>
          <w:rFonts w:ascii="Arial" w:hAnsi="Arial" w:cs="Arial"/>
        </w:rPr>
        <w:t xml:space="preserve"> kolektiva </w:t>
      </w:r>
      <w:r w:rsidR="00BD2B1D" w:rsidRPr="005467ED">
        <w:rPr>
          <w:rFonts w:ascii="Arial" w:hAnsi="Arial" w:cs="Arial"/>
        </w:rPr>
        <w:t xml:space="preserve">odnosne </w:t>
      </w:r>
      <w:r w:rsidRPr="005467ED">
        <w:rPr>
          <w:rFonts w:ascii="Arial" w:hAnsi="Arial" w:cs="Arial"/>
        </w:rPr>
        <w:t xml:space="preserve">godine za Grad Kaštela u organizaciji Zajednice športskih udruga Grada </w:t>
      </w:r>
      <w:r w:rsidR="0094602B" w:rsidRPr="005467ED">
        <w:rPr>
          <w:rFonts w:ascii="Arial" w:hAnsi="Arial" w:cs="Arial"/>
        </w:rPr>
        <w:t>K</w:t>
      </w:r>
      <w:r w:rsidRPr="005467ED">
        <w:rPr>
          <w:rFonts w:ascii="Arial" w:hAnsi="Arial" w:cs="Arial"/>
        </w:rPr>
        <w:t xml:space="preserve">aštela. </w:t>
      </w:r>
    </w:p>
    <w:p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lastRenderedPageBreak/>
        <w:t xml:space="preserve">Program obilježava velike obljetnice (50, 100, 150, ..., godina), međunarodne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</w:t>
      </w:r>
      <w:r w:rsidR="0094602B" w:rsidRPr="005467ED">
        <w:rPr>
          <w:rFonts w:ascii="Arial" w:hAnsi="Arial" w:cs="Arial"/>
        </w:rPr>
        <w:t>m</w:t>
      </w:r>
      <w:r w:rsidRPr="005467ED">
        <w:rPr>
          <w:rFonts w:ascii="Arial" w:hAnsi="Arial" w:cs="Arial"/>
        </w:rPr>
        <w:t>an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festacije (Hrvatski olimpijski dan, Svjetski dan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i sl.), kao i značajne datume općina</w:t>
      </w:r>
      <w:r w:rsidR="0094602B" w:rsidRPr="005467ED">
        <w:rPr>
          <w:rFonts w:ascii="Arial" w:hAnsi="Arial" w:cs="Arial"/>
        </w:rPr>
        <w:t xml:space="preserve"> i</w:t>
      </w:r>
      <w:r w:rsidRPr="005467ED">
        <w:rPr>
          <w:rFonts w:ascii="Arial" w:hAnsi="Arial" w:cs="Arial"/>
        </w:rPr>
        <w:t xml:space="preserve"> </w:t>
      </w:r>
      <w:r w:rsidR="0094602B" w:rsidRPr="005467ED">
        <w:rPr>
          <w:rFonts w:ascii="Arial" w:hAnsi="Arial" w:cs="Arial"/>
        </w:rPr>
        <w:t>Grada</w:t>
      </w:r>
      <w:r w:rsidRPr="005467ED">
        <w:rPr>
          <w:rFonts w:ascii="Arial" w:hAnsi="Arial" w:cs="Arial"/>
        </w:rPr>
        <w:t xml:space="preserve"> i RH. </w:t>
      </w:r>
    </w:p>
    <w:p w:rsidR="002D4AB8" w:rsidRPr="005467ED" w:rsidRDefault="0094602B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Zajednički programi </w:t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A918CF" w:rsidRDefault="0094602B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kandidata za Olimpijske </w:t>
      </w:r>
      <w:r w:rsidR="00A918CF">
        <w:rPr>
          <w:rFonts w:ascii="Arial" w:hAnsi="Arial" w:cs="Arial"/>
          <w:b/>
          <w:color w:val="808080" w:themeColor="background1" w:themeShade="80"/>
        </w:rPr>
        <w:t>i Paraolimpiske igre</w:t>
      </w:r>
    </w:p>
    <w:p w:rsidR="0094602B" w:rsidRPr="0096182B" w:rsidRDefault="00A918CF" w:rsidP="00ED4115">
      <w:pPr>
        <w:pStyle w:val="Odlomakpopisa"/>
        <w:numPr>
          <w:ilvl w:val="4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kandidata za Olimpijske</w:t>
      </w:r>
      <w:r>
        <w:rPr>
          <w:rFonts w:ascii="Arial" w:hAnsi="Arial" w:cs="Arial"/>
          <w:b/>
          <w:color w:val="808080" w:themeColor="background1" w:themeShade="80"/>
        </w:rPr>
        <w:t xml:space="preserve"> igre</w:t>
      </w:r>
      <w:r w:rsidR="00EF30C8">
        <w:rPr>
          <w:rFonts w:ascii="Arial" w:hAnsi="Arial" w:cs="Arial"/>
          <w:b/>
          <w:color w:val="808080" w:themeColor="background1" w:themeShade="80"/>
        </w:rPr>
        <w:tab/>
      </w:r>
      <w:r w:rsidR="00EF30C8">
        <w:rPr>
          <w:rFonts w:ascii="Arial" w:hAnsi="Arial" w:cs="Arial"/>
          <w:b/>
          <w:color w:val="808080" w:themeColor="background1" w:themeShade="80"/>
        </w:rPr>
        <w:tab/>
      </w:r>
      <w:r w:rsidR="00EF30C8">
        <w:rPr>
          <w:rFonts w:ascii="Arial" w:hAnsi="Arial" w:cs="Arial"/>
          <w:b/>
          <w:color w:val="808080" w:themeColor="background1" w:themeShade="80"/>
        </w:rPr>
        <w:tab/>
      </w:r>
      <w:r w:rsidR="00EF30C8" w:rsidRPr="0096182B">
        <w:rPr>
          <w:rFonts w:ascii="Arial" w:hAnsi="Arial" w:cs="Arial"/>
          <w:b/>
          <w:color w:val="0070C0"/>
          <w:sz w:val="24"/>
          <w:szCs w:val="24"/>
        </w:rPr>
        <w:t xml:space="preserve">    </w:t>
      </w:r>
    </w:p>
    <w:p w:rsidR="0094602B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ima za cilj pružiti logističku pomoć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ašima u novom olimpijskom ciklusu koji je započeo završetkom Olimpijskih igara u Londonu 2012. godine. Zapaženi rezultati naših športaša </w:t>
      </w:r>
      <w:r w:rsidR="00C86AAB">
        <w:rPr>
          <w:rFonts w:ascii="Arial" w:hAnsi="Arial" w:cs="Arial"/>
        </w:rPr>
        <w:t xml:space="preserve">na </w:t>
      </w:r>
      <w:r w:rsidRPr="005467ED">
        <w:rPr>
          <w:rFonts w:ascii="Arial" w:hAnsi="Arial" w:cs="Arial"/>
        </w:rPr>
        <w:t>Olimpijsk</w:t>
      </w:r>
      <w:r w:rsidR="00C86AAB">
        <w:rPr>
          <w:rFonts w:ascii="Arial" w:hAnsi="Arial" w:cs="Arial"/>
        </w:rPr>
        <w:t>im</w:t>
      </w:r>
      <w:r w:rsidRPr="005467ED">
        <w:rPr>
          <w:rFonts w:ascii="Arial" w:hAnsi="Arial" w:cs="Arial"/>
        </w:rPr>
        <w:t xml:space="preserve"> igr</w:t>
      </w:r>
      <w:r w:rsidR="00C86AAB">
        <w:rPr>
          <w:rFonts w:ascii="Arial" w:hAnsi="Arial" w:cs="Arial"/>
        </w:rPr>
        <w:t>ama</w:t>
      </w:r>
      <w:r w:rsidRPr="005467ED">
        <w:rPr>
          <w:rFonts w:ascii="Arial" w:hAnsi="Arial" w:cs="Arial"/>
        </w:rPr>
        <w:t xml:space="preserve"> u Rio de Janeiru </w:t>
      </w:r>
      <w:r w:rsidR="003B13F3">
        <w:rPr>
          <w:rFonts w:ascii="Arial" w:hAnsi="Arial" w:cs="Arial"/>
        </w:rPr>
        <w:t>2016</w:t>
      </w:r>
      <w:r w:rsidRPr="005467ED">
        <w:rPr>
          <w:rFonts w:ascii="Arial" w:hAnsi="Arial" w:cs="Arial"/>
        </w:rPr>
        <w:t xml:space="preserve">. </w:t>
      </w:r>
      <w:r w:rsidR="00C86AAB" w:rsidRPr="005467ED">
        <w:rPr>
          <w:rFonts w:ascii="Arial" w:hAnsi="Arial" w:cs="Arial"/>
        </w:rPr>
        <w:t xml:space="preserve">i početak novog pripremnog perioda za </w:t>
      </w:r>
      <w:r w:rsidR="00C86AAB">
        <w:rPr>
          <w:rFonts w:ascii="Arial" w:hAnsi="Arial" w:cs="Arial"/>
        </w:rPr>
        <w:t xml:space="preserve">naredne Olimpijske igre </w:t>
      </w:r>
      <w:r w:rsidRPr="005467ED">
        <w:rPr>
          <w:rFonts w:ascii="Arial" w:hAnsi="Arial" w:cs="Arial"/>
        </w:rPr>
        <w:t xml:space="preserve">obvezujuću su faktor i potreba za hrvatski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, pa tako i za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našeg Grada.</w:t>
      </w:r>
    </w:p>
    <w:p w:rsidR="00A918CF" w:rsidRPr="005467ED" w:rsidRDefault="00A918CF" w:rsidP="00ED4115">
      <w:pPr>
        <w:pStyle w:val="Odlomakpopisa"/>
        <w:numPr>
          <w:ilvl w:val="4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kandidata za </w:t>
      </w:r>
      <w:r>
        <w:rPr>
          <w:rFonts w:ascii="Arial" w:hAnsi="Arial" w:cs="Arial"/>
          <w:b/>
          <w:color w:val="808080" w:themeColor="background1" w:themeShade="80"/>
        </w:rPr>
        <w:t>Parao</w:t>
      </w:r>
      <w:r w:rsidRPr="005467ED">
        <w:rPr>
          <w:rFonts w:ascii="Arial" w:hAnsi="Arial" w:cs="Arial"/>
          <w:b/>
          <w:color w:val="808080" w:themeColor="background1" w:themeShade="80"/>
        </w:rPr>
        <w:t>limpijske</w:t>
      </w:r>
      <w:r>
        <w:rPr>
          <w:rFonts w:ascii="Arial" w:hAnsi="Arial" w:cs="Arial"/>
          <w:b/>
          <w:color w:val="808080" w:themeColor="background1" w:themeShade="80"/>
        </w:rPr>
        <w:t xml:space="preserve"> igre</w:t>
      </w:r>
    </w:p>
    <w:p w:rsidR="00A918CF" w:rsidRPr="005467ED" w:rsidRDefault="00A918C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ima za cilj pružiti logističku pomoć športašima u novom olimpijskom ciklusu koji je započeo završetkom </w:t>
      </w:r>
      <w:r>
        <w:rPr>
          <w:rFonts w:ascii="Arial" w:hAnsi="Arial" w:cs="Arial"/>
        </w:rPr>
        <w:t>prethodnih Paraolimpijskih igara</w:t>
      </w:r>
      <w:r w:rsidRPr="005467ED">
        <w:rPr>
          <w:rFonts w:ascii="Arial" w:hAnsi="Arial" w:cs="Arial"/>
        </w:rPr>
        <w:t xml:space="preserve">. Zapaženi rezultati naših športaša </w:t>
      </w:r>
      <w:r>
        <w:rPr>
          <w:rFonts w:ascii="Arial" w:hAnsi="Arial" w:cs="Arial"/>
        </w:rPr>
        <w:t>na Prao</w:t>
      </w:r>
      <w:r w:rsidRPr="005467ED">
        <w:rPr>
          <w:rFonts w:ascii="Arial" w:hAnsi="Arial" w:cs="Arial"/>
        </w:rPr>
        <w:t>limpijsk</w:t>
      </w:r>
      <w:r>
        <w:rPr>
          <w:rFonts w:ascii="Arial" w:hAnsi="Arial" w:cs="Arial"/>
        </w:rPr>
        <w:t>im</w:t>
      </w:r>
      <w:r w:rsidRPr="005467ED">
        <w:rPr>
          <w:rFonts w:ascii="Arial" w:hAnsi="Arial" w:cs="Arial"/>
        </w:rPr>
        <w:t xml:space="preserve"> igr</w:t>
      </w:r>
      <w:r>
        <w:rPr>
          <w:rFonts w:ascii="Arial" w:hAnsi="Arial" w:cs="Arial"/>
        </w:rPr>
        <w:t>ama</w:t>
      </w:r>
      <w:r w:rsidRPr="005467ED">
        <w:rPr>
          <w:rFonts w:ascii="Arial" w:hAnsi="Arial" w:cs="Arial"/>
        </w:rPr>
        <w:t xml:space="preserve"> u Rio de Janeiru </w:t>
      </w:r>
      <w:r w:rsidR="003B13F3">
        <w:rPr>
          <w:rFonts w:ascii="Arial" w:hAnsi="Arial" w:cs="Arial"/>
        </w:rPr>
        <w:t>2016</w:t>
      </w:r>
      <w:r w:rsidRPr="005467ED">
        <w:rPr>
          <w:rFonts w:ascii="Arial" w:hAnsi="Arial" w:cs="Arial"/>
        </w:rPr>
        <w:t xml:space="preserve">. i početak novog pripremnog perioda za </w:t>
      </w:r>
      <w:r>
        <w:rPr>
          <w:rFonts w:ascii="Arial" w:hAnsi="Arial" w:cs="Arial"/>
        </w:rPr>
        <w:t>nare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ne Paralimpijske igre </w:t>
      </w:r>
      <w:r w:rsidRPr="005467ED">
        <w:rPr>
          <w:rFonts w:ascii="Arial" w:hAnsi="Arial" w:cs="Arial"/>
        </w:rPr>
        <w:t>obvezujuću su faktor i potreba za hrvatski šport, pa tako i za šport n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>šeg Grada.</w:t>
      </w:r>
    </w:p>
    <w:p w:rsidR="0094602B" w:rsidRPr="005467ED" w:rsidRDefault="0094602B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aktivnosti osoba s invaliditetom</w:t>
      </w:r>
      <w:r w:rsidR="004C4CD1" w:rsidRPr="005467ED">
        <w:rPr>
          <w:rFonts w:ascii="Arial" w:hAnsi="Arial" w:cs="Arial"/>
          <w:b/>
        </w:rPr>
        <w:t xml:space="preserve"> 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EF30C8">
        <w:rPr>
          <w:rFonts w:ascii="Arial" w:hAnsi="Arial" w:cs="Arial"/>
          <w:b/>
          <w:color w:val="0070C0"/>
          <w:sz w:val="24"/>
          <w:szCs w:val="24"/>
        </w:rPr>
        <w:t xml:space="preserve">  </w:t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Uključivanje što većeg broja osoba s invaliditetom, posebice invalida Domovinskog rata, u rekreativne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aktivnosti te dostupnost prilagođenih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terena i objekata, kao i senzibiliz</w:t>
      </w:r>
      <w:r w:rsidR="009F50E0" w:rsidRPr="005467ED">
        <w:rPr>
          <w:rFonts w:ascii="Arial" w:hAnsi="Arial" w:cs="Arial"/>
        </w:rPr>
        <w:t>iranje</w:t>
      </w:r>
      <w:r w:rsidRPr="005467ED">
        <w:rPr>
          <w:rFonts w:ascii="Arial" w:hAnsi="Arial" w:cs="Arial"/>
        </w:rPr>
        <w:t xml:space="preserve"> društva za probleme osoba s invaliditetom dovest će do poboljšanja općeg zdravstvenog stanja i kvalitetnije socijalizacije osoba s invaliditetom. </w:t>
      </w:r>
      <w:r w:rsidRPr="00622391">
        <w:rPr>
          <w:rFonts w:ascii="Arial" w:hAnsi="Arial" w:cs="Arial"/>
        </w:rPr>
        <w:t xml:space="preserve">Najkvalitetniji </w:t>
      </w:r>
      <w:r w:rsidR="004062E2" w:rsidRPr="00622391">
        <w:rPr>
          <w:rFonts w:ascii="Arial" w:hAnsi="Arial" w:cs="Arial"/>
        </w:rPr>
        <w:t>šport</w:t>
      </w:r>
      <w:r w:rsidRPr="00622391">
        <w:rPr>
          <w:rFonts w:ascii="Arial" w:hAnsi="Arial" w:cs="Arial"/>
        </w:rPr>
        <w:t xml:space="preserve">aši s invaliditetom, vrhunski </w:t>
      </w:r>
      <w:r w:rsidR="004062E2" w:rsidRPr="00622391">
        <w:rPr>
          <w:rFonts w:ascii="Arial" w:hAnsi="Arial" w:cs="Arial"/>
        </w:rPr>
        <w:t>šport</w:t>
      </w:r>
      <w:r w:rsidRPr="00622391">
        <w:rPr>
          <w:rFonts w:ascii="Arial" w:hAnsi="Arial" w:cs="Arial"/>
        </w:rPr>
        <w:t xml:space="preserve"> zadovoljavat će putem Hrvatskog paraolimpijskog odbora.</w:t>
      </w:r>
      <w:r w:rsidRPr="005467ED">
        <w:rPr>
          <w:rFonts w:ascii="Arial" w:hAnsi="Arial" w:cs="Arial"/>
        </w:rPr>
        <w:t xml:space="preserve"> </w:t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Svrha programa je poticanje rekreacijskih aktivnosti osoba s invaliditetom te praćenje onih koji pokazuju sklonosti i sposobnosti za redoviti trening i natjecanje. </w:t>
      </w:r>
    </w:p>
    <w:p w:rsidR="0094602B" w:rsidRPr="005467ED" w:rsidRDefault="0094602B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nabavke opreme i rekvizita </w:t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Da bi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uopće mogao funkcionirati nužno je osigurati potrebna materijalna sredstva za rad ovisno o </w:t>
      </w:r>
      <w:r w:rsidR="009F50E0" w:rsidRPr="005467ED">
        <w:rPr>
          <w:rFonts w:ascii="Arial" w:hAnsi="Arial" w:cs="Arial"/>
        </w:rPr>
        <w:t>potrebama</w:t>
      </w:r>
      <w:r w:rsidRPr="005467ED">
        <w:rPr>
          <w:rFonts w:ascii="Arial" w:hAnsi="Arial" w:cs="Arial"/>
        </w:rPr>
        <w:t xml:space="preserve">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a. Jedna od glavnih pretpostavki za odvijanje kvalitetne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aktivnosti su oprema i rekviziti. Pod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skom opremom podrazumijeva se veća i specifična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ska oprema, dok su rekviziti u pravilu manji i potrošni. </w:t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Putem ovog programa, sufinanciranjem i u suradnji sa klubovima, općinama i ostalim subje</w:t>
      </w:r>
      <w:r w:rsidRPr="005467ED">
        <w:rPr>
          <w:rFonts w:ascii="Arial" w:hAnsi="Arial" w:cs="Arial"/>
        </w:rPr>
        <w:t>k</w:t>
      </w:r>
      <w:r w:rsidRPr="005467ED">
        <w:rPr>
          <w:rFonts w:ascii="Arial" w:hAnsi="Arial" w:cs="Arial"/>
        </w:rPr>
        <w:t xml:space="preserve">tima, Grad će pomoći u realizaciji nabavke neophodnih sredstava za rad prema stvarnim i realnim potrebama, što ostaje kao trajnija vrijednost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u Grada Kaštela.</w:t>
      </w:r>
    </w:p>
    <w:p w:rsidR="0094602B" w:rsidRPr="005467ED" w:rsidRDefault="0094602B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a djece predškolske dobi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  <w:t xml:space="preserve">     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  <w:r w:rsidR="00A30F62" w:rsidRPr="00A30F62">
        <w:rPr>
          <w:rFonts w:ascii="Arial" w:hAnsi="Arial" w:cs="Arial"/>
          <w:b/>
          <w:color w:val="FF0000"/>
          <w:sz w:val="24"/>
          <w:szCs w:val="24"/>
        </w:rPr>
        <w:t>20</w:t>
      </w:r>
      <w:r w:rsidR="005467ED" w:rsidRPr="00A30F62">
        <w:rPr>
          <w:rFonts w:ascii="Arial" w:hAnsi="Arial" w:cs="Arial"/>
          <w:b/>
          <w:color w:val="FF0000"/>
          <w:sz w:val="24"/>
          <w:szCs w:val="24"/>
        </w:rPr>
        <w:t>.000,00 kn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Zajednica športskih udruga Kaštela u suradnji sa</w:t>
      </w:r>
      <w:r w:rsidR="006B00BF" w:rsidRPr="005467ED">
        <w:rPr>
          <w:rFonts w:ascii="Arial" w:hAnsi="Arial" w:cs="Arial"/>
        </w:rPr>
        <w:t xml:space="preserve"> mrežom dječjih vrtića Kaštela</w:t>
      </w:r>
      <w:r w:rsidRPr="005467ED">
        <w:rPr>
          <w:rFonts w:ascii="Arial" w:hAnsi="Arial" w:cs="Arial"/>
        </w:rPr>
        <w:t>, provodi pr</w:t>
      </w:r>
      <w:r w:rsidRPr="005467ED">
        <w:rPr>
          <w:rFonts w:ascii="Arial" w:hAnsi="Arial" w:cs="Arial"/>
        </w:rPr>
        <w:t>o</w:t>
      </w:r>
      <w:r w:rsidRPr="005467ED">
        <w:rPr>
          <w:rFonts w:ascii="Arial" w:hAnsi="Arial" w:cs="Arial"/>
        </w:rPr>
        <w:t xml:space="preserve">gram Hrvatskog olimpijskog odbora pod nazivom </w:t>
      </w:r>
      <w:r w:rsidRPr="005467ED">
        <w:rPr>
          <w:rFonts w:ascii="Arial" w:hAnsi="Arial" w:cs="Arial"/>
          <w:b/>
          <w:i/>
        </w:rPr>
        <w:t>"Olimpijski festival dječjih vrtića"</w:t>
      </w:r>
      <w:r w:rsidRPr="005467ED">
        <w:rPr>
          <w:rFonts w:ascii="Arial" w:hAnsi="Arial" w:cs="Arial"/>
        </w:rPr>
        <w:t>. Pro</w:t>
      </w:r>
      <w:r w:rsidRPr="005467ED">
        <w:rPr>
          <w:rFonts w:ascii="Arial" w:hAnsi="Arial" w:cs="Arial"/>
        </w:rPr>
        <w:t>g</w:t>
      </w:r>
      <w:r w:rsidRPr="005467ED">
        <w:rPr>
          <w:rFonts w:ascii="Arial" w:hAnsi="Arial" w:cs="Arial"/>
        </w:rPr>
        <w:t xml:space="preserve">ram je nastao kao posljedica sve veće potrebe i zainteresiranosti djece, roditelja i odgajatelja za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skim aktivnostima, a ima za cilj razvoj pozitivnih psihofizičkih osobina te pozitivan utjecaj na opći rast i razvoj djece. Isto tako,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predškolske djece podloga je za selekciju posebno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 talentirane djece. </w:t>
      </w:r>
    </w:p>
    <w:p w:rsidR="006B00BF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Na razini </w:t>
      </w:r>
      <w:r w:rsidR="006B00BF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, kroz sustav gradskih i općinskih natjecanja prolazi čitav niz vrtića, a </w:t>
      </w:r>
      <w:r w:rsidR="00057299" w:rsidRPr="005467ED">
        <w:rPr>
          <w:rFonts w:ascii="Arial" w:hAnsi="Arial" w:cs="Arial"/>
        </w:rPr>
        <w:t>određeni broj</w:t>
      </w:r>
      <w:r w:rsidRPr="005467ED">
        <w:rPr>
          <w:rFonts w:ascii="Arial" w:hAnsi="Arial" w:cs="Arial"/>
        </w:rPr>
        <w:t xml:space="preserve"> ponajboljih okuplja se na jednom mjestu, u gradu koji je domaćin Festivala dj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čjih vrtića </w:t>
      </w:r>
      <w:r w:rsidR="006B00BF" w:rsidRPr="005467ED">
        <w:rPr>
          <w:rFonts w:ascii="Arial" w:hAnsi="Arial" w:cs="Arial"/>
        </w:rPr>
        <w:t>naše županije</w:t>
      </w:r>
      <w:r w:rsidRPr="005467ED">
        <w:rPr>
          <w:rFonts w:ascii="Arial" w:hAnsi="Arial" w:cs="Arial"/>
        </w:rPr>
        <w:t>. Najbolji vrtić predstavlja nas na završnom natjecanju Hrvatske, uk</w:t>
      </w:r>
      <w:r w:rsidRPr="005467ED">
        <w:rPr>
          <w:rFonts w:ascii="Arial" w:hAnsi="Arial" w:cs="Arial"/>
        </w:rPr>
        <w:t>o</w:t>
      </w:r>
      <w:r w:rsidRPr="005467ED">
        <w:rPr>
          <w:rFonts w:ascii="Arial" w:hAnsi="Arial" w:cs="Arial"/>
        </w:rPr>
        <w:t>liko se isti održava.</w:t>
      </w:r>
    </w:p>
    <w:p w:rsidR="006B00BF" w:rsidRPr="005467ED" w:rsidRDefault="006B00B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lastRenderedPageBreak/>
        <w:t>Program sufinanciranja zajedničkih programa Hrvatskog olimpijskog odb</w:t>
      </w:r>
      <w:r w:rsidRPr="005467ED">
        <w:rPr>
          <w:rFonts w:ascii="Arial" w:hAnsi="Arial" w:cs="Arial"/>
          <w:b/>
          <w:color w:val="808080" w:themeColor="background1" w:themeShade="80"/>
        </w:rPr>
        <w:t>o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ra i lokalnih zajednica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Hrvatski olimpijski odbor putem </w:t>
      </w:r>
      <w:r w:rsidRPr="005467ED">
        <w:rPr>
          <w:rFonts w:ascii="Arial" w:hAnsi="Arial" w:cs="Arial"/>
          <w:b/>
        </w:rPr>
        <w:t xml:space="preserve">Ureda za programe lokalnog </w:t>
      </w:r>
      <w:r w:rsidR="004062E2" w:rsidRPr="005467ED">
        <w:rPr>
          <w:rFonts w:ascii="Arial" w:hAnsi="Arial" w:cs="Arial"/>
          <w:b/>
        </w:rPr>
        <w:t>šport</w:t>
      </w:r>
      <w:r w:rsidRPr="005467ED">
        <w:rPr>
          <w:rFonts w:ascii="Arial" w:hAnsi="Arial" w:cs="Arial"/>
          <w:b/>
        </w:rPr>
        <w:t>a,</w:t>
      </w:r>
      <w:r w:rsidRPr="005467ED">
        <w:rPr>
          <w:rFonts w:ascii="Arial" w:hAnsi="Arial" w:cs="Arial"/>
        </w:rPr>
        <w:t xml:space="preserve"> na temelju raspis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nog natječaja ili programskog zahtjeva i kandidiranih programa s područja naše Županije a time i Grada Kaštela, stvara kvalitetnije uvjete za razvoj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na našem području.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otvara mogućnost korištenja financijskih sredstava iz HOO-a, odnosno Ureda za programe lokalnog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uz uvjet uključivanja područne samouprave u sufinanciranje pre</w:t>
      </w:r>
      <w:r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 xml:space="preserve">loženih programa. U </w:t>
      </w:r>
      <w:r w:rsidR="006D187A">
        <w:rPr>
          <w:rFonts w:ascii="Arial" w:hAnsi="Arial" w:cs="Arial"/>
        </w:rPr>
        <w:t>2019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godini predviđena su dva programa "</w:t>
      </w:r>
      <w:r w:rsidRPr="005467ED">
        <w:rPr>
          <w:rFonts w:ascii="Arial" w:hAnsi="Arial" w:cs="Arial"/>
          <w:b/>
          <w:i/>
        </w:rPr>
        <w:t xml:space="preserve">Od </w:t>
      </w:r>
      <w:r w:rsidR="004062E2" w:rsidRPr="005467ED">
        <w:rPr>
          <w:rFonts w:ascii="Arial" w:hAnsi="Arial" w:cs="Arial"/>
          <w:b/>
          <w:i/>
        </w:rPr>
        <w:t>šport</w:t>
      </w:r>
      <w:r w:rsidRPr="005467ED">
        <w:rPr>
          <w:rFonts w:ascii="Arial" w:hAnsi="Arial" w:cs="Arial"/>
          <w:b/>
          <w:i/>
        </w:rPr>
        <w:t>ske škole do Olimpijskih igara" i "Aktivne zajednice".</w:t>
      </w:r>
      <w:r w:rsidRPr="005467ED">
        <w:rPr>
          <w:rFonts w:ascii="Arial" w:hAnsi="Arial" w:cs="Arial"/>
        </w:rPr>
        <w:t xml:space="preserve"> </w:t>
      </w:r>
    </w:p>
    <w:p w:rsidR="0094602B" w:rsidRPr="00024D89" w:rsidRDefault="006B00B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FF000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školovanja, usavršavanja i osposobljavanja kadrova u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u</w:t>
      </w:r>
      <w:r w:rsidR="004C4CD1" w:rsidRPr="005467ED">
        <w:rPr>
          <w:rFonts w:ascii="Arial" w:hAnsi="Arial" w:cs="Arial"/>
          <w:b/>
          <w:color w:val="808080" w:themeColor="background1" w:themeShade="80"/>
        </w:rPr>
        <w:t xml:space="preserve"> te sufinanciranje stručnog rada u klubovima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2865B0" w:rsidRPr="00A30F62">
        <w:rPr>
          <w:rFonts w:ascii="Arial" w:hAnsi="Arial" w:cs="Arial"/>
          <w:b/>
          <w:color w:val="FF0000"/>
          <w:sz w:val="24"/>
          <w:szCs w:val="24"/>
        </w:rPr>
        <w:t>1</w:t>
      </w:r>
      <w:r w:rsidR="006B052C" w:rsidRPr="00A30F62">
        <w:rPr>
          <w:rFonts w:ascii="Arial" w:hAnsi="Arial" w:cs="Arial"/>
          <w:b/>
          <w:color w:val="FF0000"/>
          <w:sz w:val="24"/>
          <w:szCs w:val="24"/>
        </w:rPr>
        <w:t>0</w:t>
      </w:r>
      <w:r w:rsidR="004C4CD1" w:rsidRPr="00A30F62">
        <w:rPr>
          <w:rFonts w:ascii="Arial" w:hAnsi="Arial" w:cs="Arial"/>
          <w:b/>
          <w:color w:val="FF0000"/>
          <w:sz w:val="24"/>
          <w:szCs w:val="24"/>
        </w:rPr>
        <w:t>.000,</w:t>
      </w:r>
      <w:r w:rsidR="004C4CD1" w:rsidRPr="00024D89">
        <w:rPr>
          <w:rFonts w:ascii="Arial" w:hAnsi="Arial" w:cs="Arial"/>
          <w:b/>
          <w:color w:val="FF0000"/>
          <w:sz w:val="24"/>
          <w:szCs w:val="24"/>
        </w:rPr>
        <w:t>00 kn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Jedan od velikih problema s kojima se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Grada Kaštela, ali i hrvatski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uopće, susr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će je problem stručnog kadra. Iako Zakon o </w:t>
      </w:r>
      <w:r w:rsidR="002C286C">
        <w:rPr>
          <w:rFonts w:ascii="Arial" w:hAnsi="Arial" w:cs="Arial"/>
        </w:rPr>
        <w:t>s</w:t>
      </w:r>
      <w:r w:rsidR="004062E2" w:rsidRPr="005467ED">
        <w:rPr>
          <w:rFonts w:ascii="Arial" w:hAnsi="Arial" w:cs="Arial"/>
        </w:rPr>
        <w:t>port</w:t>
      </w:r>
      <w:r w:rsidRPr="005467ED">
        <w:rPr>
          <w:rFonts w:ascii="Arial" w:hAnsi="Arial" w:cs="Arial"/>
        </w:rPr>
        <w:t>u jasno govori o osobama koje mogu sudj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lovati u sustavu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(Članci 9. i 10.) problematika stručnog kadra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 iz godine u godinu sve je vidljivija i izraženija. Program ima za cilj podizanje kvalitete postojećeg stru</w:t>
      </w:r>
      <w:r w:rsidRPr="005467ED">
        <w:rPr>
          <w:rFonts w:ascii="Arial" w:hAnsi="Arial" w:cs="Arial"/>
        </w:rPr>
        <w:t>č</w:t>
      </w:r>
      <w:r w:rsidRPr="005467ED">
        <w:rPr>
          <w:rFonts w:ascii="Arial" w:hAnsi="Arial" w:cs="Arial"/>
        </w:rPr>
        <w:t xml:space="preserve">nog kadra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u, ali i osposobljavanja novog kadra.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Putem evidencije stručnog kadra, organizacijom seminara, okruglih stolova, sudjelovanjem na seminarima ili sličnim aktivnostima, uvelike se doprinosi novim i suvremenim pristupim</w:t>
      </w:r>
      <w:r w:rsidR="003969B8">
        <w:rPr>
          <w:rFonts w:ascii="Arial" w:hAnsi="Arial" w:cs="Arial"/>
        </w:rPr>
        <w:t xml:space="preserve">a </w:t>
      </w:r>
      <w:r w:rsidRPr="005467ED">
        <w:rPr>
          <w:rFonts w:ascii="Arial" w:hAnsi="Arial" w:cs="Arial"/>
        </w:rPr>
        <w:t xml:space="preserve">rada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u. Suradnjom s Hrvatskom olimpijskom akademijom, Kineziološkim fakultetom u Zagrebu i Splitu sustavno se prilazi rješavanju uočene problematike. </w:t>
      </w:r>
    </w:p>
    <w:p w:rsidR="006B00BF" w:rsidRPr="005467ED" w:rsidRDefault="006B00B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aktivnosti studenata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Kako postoji sve veći interes studenata za redovne oblike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aktivnosti te se sve više studenata uključuje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ske aktivnosti gdje ostvaruju zapažene rezultate na međufaku</w:t>
      </w:r>
      <w:r w:rsidRPr="005467ED">
        <w:rPr>
          <w:rFonts w:ascii="Arial" w:hAnsi="Arial" w:cs="Arial"/>
        </w:rPr>
        <w:t>l</w:t>
      </w:r>
      <w:r w:rsidRPr="005467ED">
        <w:rPr>
          <w:rFonts w:ascii="Arial" w:hAnsi="Arial" w:cs="Arial"/>
        </w:rPr>
        <w:t xml:space="preserve">tetskim, međusveučilišnim, ali i međunarodnim smotrama studenata, potrebno je, zajedno sa Sveučilištem u Splitu, pomoći pri realizaciji studentskih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projekata.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Pozitivno shvaćanje važnosti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aktivnosti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načina života uopće, kod studentske populacije doprinosi projiciranju stečenih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saznanja na šire okruž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nje. </w:t>
      </w:r>
    </w:p>
    <w:p w:rsidR="006B00BF" w:rsidRPr="00A30F62" w:rsidRDefault="006B00B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FF000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nagrada i priznanja</w:t>
      </w:r>
      <w:r w:rsidRPr="005467ED">
        <w:rPr>
          <w:rFonts w:ascii="Arial" w:hAnsi="Arial" w:cs="Arial"/>
          <w:b/>
        </w:rPr>
        <w:t xml:space="preserve"> 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A30F62" w:rsidRPr="00A30F62">
        <w:rPr>
          <w:rFonts w:ascii="Arial" w:hAnsi="Arial" w:cs="Arial"/>
          <w:b/>
          <w:color w:val="FF0000"/>
          <w:sz w:val="24"/>
          <w:szCs w:val="24"/>
        </w:rPr>
        <w:t>20</w:t>
      </w:r>
      <w:r w:rsidR="004C4CD1" w:rsidRPr="00A30F62">
        <w:rPr>
          <w:rFonts w:ascii="Arial" w:hAnsi="Arial" w:cs="Arial"/>
          <w:b/>
          <w:color w:val="FF0000"/>
          <w:sz w:val="24"/>
          <w:szCs w:val="24"/>
        </w:rPr>
        <w:t>.000,00 kn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Kvaliteta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u Gradu Kaštela, najbolje se prezentira kroz nagrađivanje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kolektiva na lokalnoj razini, ali i na razini Hrvatske.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predlaže i podržava pojedince i kolektive koji su svojim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skim doprinosom za</w:t>
      </w:r>
      <w:r w:rsidRPr="005467ED">
        <w:rPr>
          <w:rFonts w:ascii="Arial" w:hAnsi="Arial" w:cs="Arial"/>
        </w:rPr>
        <w:t>s</w:t>
      </w:r>
      <w:r w:rsidRPr="005467ED">
        <w:rPr>
          <w:rFonts w:ascii="Arial" w:hAnsi="Arial" w:cs="Arial"/>
        </w:rPr>
        <w:t xml:space="preserve">lužili biti nominirani i nagrađeni nagradama Hrvatskog olimpijskog odbora (Nagrada Matija Ljubek), nagradama Ministarstva znanosti obrazovanja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(Nagrada Franjo Bučar), kao i nagradama nacionalnih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saveza. </w:t>
      </w:r>
    </w:p>
    <w:p w:rsidR="00D51363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 tradicionalnoj svečanosti, "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 </w:t>
      </w:r>
      <w:r w:rsidR="00D51363" w:rsidRPr="005467ED">
        <w:rPr>
          <w:rFonts w:ascii="Arial" w:hAnsi="Arial" w:cs="Arial"/>
        </w:rPr>
        <w:t>Godine</w:t>
      </w:r>
      <w:r w:rsidRPr="005467ED">
        <w:rPr>
          <w:rFonts w:ascii="Arial" w:hAnsi="Arial" w:cs="Arial"/>
        </w:rPr>
        <w:t>", program novčano stimulira dobitnika i pro</w:t>
      </w:r>
      <w:r w:rsidRPr="005467ED">
        <w:rPr>
          <w:rFonts w:ascii="Arial" w:hAnsi="Arial" w:cs="Arial"/>
        </w:rPr>
        <w:t>g</w:t>
      </w:r>
      <w:r w:rsidRPr="005467ED">
        <w:rPr>
          <w:rFonts w:ascii="Arial" w:hAnsi="Arial" w:cs="Arial"/>
        </w:rPr>
        <w:t xml:space="preserve">lašava najuspješniju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ašicu,</w:t>
      </w:r>
      <w:r w:rsidR="00D51363" w:rsidRPr="005467ED">
        <w:rPr>
          <w:rFonts w:ascii="Arial" w:hAnsi="Arial" w:cs="Arial"/>
        </w:rPr>
        <w:t xml:space="preserve"> </w:t>
      </w:r>
      <w:r w:rsidR="004062E2" w:rsidRPr="005467ED">
        <w:rPr>
          <w:rFonts w:ascii="Arial" w:hAnsi="Arial" w:cs="Arial"/>
        </w:rPr>
        <w:t>šport</w:t>
      </w:r>
      <w:r w:rsidR="00D51363" w:rsidRPr="005467ED">
        <w:rPr>
          <w:rFonts w:ascii="Arial" w:hAnsi="Arial" w:cs="Arial"/>
        </w:rPr>
        <w:t xml:space="preserve">aša i </w:t>
      </w:r>
      <w:r w:rsidR="004062E2" w:rsidRPr="005467ED">
        <w:rPr>
          <w:rFonts w:ascii="Arial" w:hAnsi="Arial" w:cs="Arial"/>
        </w:rPr>
        <w:t>šport</w:t>
      </w:r>
      <w:r w:rsidR="00D51363" w:rsidRPr="005467ED">
        <w:rPr>
          <w:rFonts w:ascii="Arial" w:hAnsi="Arial" w:cs="Arial"/>
        </w:rPr>
        <w:t xml:space="preserve">ski kolektiv. </w:t>
      </w:r>
    </w:p>
    <w:p w:rsidR="00D51363" w:rsidRPr="005467ED" w:rsidRDefault="00D51363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rekreacijskih aktivnosti </w:t>
      </w:r>
    </w:p>
    <w:p w:rsidR="00D51363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Važnost i provedba cjeloživotnog tjelovježbanja, danas je standard svakog demokratskog i humanog društva, što za posljedicu ima zaokret prema zdravom načinu života te zadovol</w:t>
      </w:r>
      <w:r w:rsidRPr="005467ED">
        <w:rPr>
          <w:rFonts w:ascii="Arial" w:hAnsi="Arial" w:cs="Arial"/>
        </w:rPr>
        <w:t>j</w:t>
      </w:r>
      <w:r w:rsidRPr="005467ED">
        <w:rPr>
          <w:rFonts w:ascii="Arial" w:hAnsi="Arial" w:cs="Arial"/>
        </w:rPr>
        <w:t xml:space="preserve">nom i prosperitetnom društvu u globalu. </w:t>
      </w:r>
    </w:p>
    <w:p w:rsidR="00D51363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Rekreacijske aktivnosti individualna su potreba svakog pojedinca pa program ima za svrhu omogućiti stručne, organizacijske i prostorne pretpostavke za realizaciju istih.  </w:t>
      </w:r>
    </w:p>
    <w:p w:rsidR="00F4648F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lastRenderedPageBreak/>
        <w:t>Posljedica ovog programa su, osim zadovoljstva koje tjelesna aktivnost pruža, snažna ko</w:t>
      </w:r>
      <w:r w:rsidRPr="005467ED">
        <w:rPr>
          <w:rFonts w:ascii="Arial" w:hAnsi="Arial" w:cs="Arial"/>
        </w:rPr>
        <w:t>m</w:t>
      </w:r>
      <w:r w:rsidRPr="005467ED">
        <w:rPr>
          <w:rFonts w:ascii="Arial" w:hAnsi="Arial" w:cs="Arial"/>
        </w:rPr>
        <w:t xml:space="preserve">plementarna zdravstvena odrednica jačanja </w:t>
      </w:r>
      <w:r w:rsidR="00EF764A" w:rsidRPr="005467ED">
        <w:rPr>
          <w:rFonts w:ascii="Arial" w:hAnsi="Arial" w:cs="Arial"/>
        </w:rPr>
        <w:t xml:space="preserve">zdravlja i njegova prevencija. </w:t>
      </w:r>
    </w:p>
    <w:p w:rsidR="00D51363" w:rsidRPr="005467ED" w:rsidRDefault="00D51363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jednokratne pomoći</w:t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D51363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Šport, kao aktivna i brza društvena disciplina, sklona promjenama, zahtjeva pravovremenu reakciju. Odlukom Upravnog odbora Zajednice športskih udruga Kaštela u iznimnim i nepr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dviđenim situacijama, a na temelju uočenih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događaja i pristiglih Zahtjeva za suf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nanciranje projekata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u, program služi kao podrška razvoju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te je neovisan o svim ostalim programima.</w:t>
      </w:r>
    </w:p>
    <w:p w:rsidR="00D51363" w:rsidRPr="005467ED" w:rsidRDefault="00D51363" w:rsidP="00ED4115">
      <w:pPr>
        <w:pStyle w:val="Odlomakpopis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kapitalnih donacija</w:t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</w:p>
    <w:p w:rsidR="00D51363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 vrijeme pristupanja Europskoj uniji, Hrvatskoj je </w:t>
      </w:r>
      <w:r w:rsidR="0041481E" w:rsidRPr="005467ED">
        <w:rPr>
          <w:rFonts w:ascii="Arial" w:hAnsi="Arial" w:cs="Arial"/>
        </w:rPr>
        <w:t xml:space="preserve">bilo </w:t>
      </w:r>
      <w:r w:rsidRPr="005467ED">
        <w:rPr>
          <w:rFonts w:ascii="Arial" w:hAnsi="Arial" w:cs="Arial"/>
        </w:rPr>
        <w:t>omogućeno koristiti sredstva iz pre</w:t>
      </w:r>
      <w:r w:rsidR="0041481E"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 xml:space="preserve">pristupnih fondova, a ulaskom u EU sredstva se mogu koristiti iz </w:t>
      </w:r>
      <w:r w:rsidRPr="005467ED">
        <w:rPr>
          <w:rFonts w:ascii="Arial" w:hAnsi="Arial" w:cs="Arial"/>
          <w:b/>
          <w:i/>
        </w:rPr>
        <w:t>kohezijskih i strukturnih fondova</w:t>
      </w:r>
      <w:r w:rsidRPr="005467ED">
        <w:rPr>
          <w:rFonts w:ascii="Arial" w:hAnsi="Arial" w:cs="Arial"/>
        </w:rPr>
        <w:t>. Sa svrhom lakšeg pristupanja natječajima i konzumacije ponuđenih sredstava, pripremne radnje zainteresiranih subjekata moguće je realizirati putem programa kapitalnih donacija. EU fondovi jasni su i konkretni u svojim zahtjevima, potrebnoj dokumentaciji i prav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>lima pristupanja u iskorištavanju bespovratnih sredstava koje dodjeljuju po raspisanim natj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>čajima. Čista dokumentacija, riješeni pravno-imovinski odnosi, kao i transparentno poslov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nje, preduvjet su pozitivnom rješenju prijavljenog projekta. </w:t>
      </w:r>
    </w:p>
    <w:p w:rsidR="009219BD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U tom smislu predlaže se da Grad Kaštela u suradnji sa Zajednicom športskih udruga Kašt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>la</w:t>
      </w:r>
      <w:r w:rsidR="00F75BA6" w:rsidRPr="005467ED">
        <w:rPr>
          <w:rFonts w:ascii="Arial" w:hAnsi="Arial" w:cs="Arial"/>
        </w:rPr>
        <w:t xml:space="preserve"> putem javnog natječaja definira kadrove koji bi završili </w:t>
      </w:r>
      <w:r w:rsidRPr="005467ED">
        <w:rPr>
          <w:rFonts w:ascii="Arial" w:hAnsi="Arial" w:cs="Arial"/>
        </w:rPr>
        <w:t>stručnu edukaciju Regionalne ra</w:t>
      </w:r>
      <w:r w:rsidRPr="005467ED">
        <w:rPr>
          <w:rFonts w:ascii="Arial" w:hAnsi="Arial" w:cs="Arial"/>
        </w:rPr>
        <w:t>z</w:t>
      </w:r>
      <w:r w:rsidRPr="005467ED">
        <w:rPr>
          <w:rFonts w:ascii="Arial" w:hAnsi="Arial" w:cs="Arial"/>
        </w:rPr>
        <w:t xml:space="preserve">vojne agencije </w:t>
      </w:r>
      <w:r w:rsidR="00F75BA6" w:rsidRPr="005467ED">
        <w:rPr>
          <w:rFonts w:ascii="Arial" w:hAnsi="Arial" w:cs="Arial"/>
        </w:rPr>
        <w:t>naše Županije kako bi stekli</w:t>
      </w:r>
      <w:r w:rsidRPr="005467ED">
        <w:rPr>
          <w:rFonts w:ascii="Arial" w:hAnsi="Arial" w:cs="Arial"/>
        </w:rPr>
        <w:t xml:space="preserve"> znanje o apliciranju i provođenju projekata iz fo</w:t>
      </w:r>
      <w:r w:rsidRPr="005467ED">
        <w:rPr>
          <w:rFonts w:ascii="Arial" w:hAnsi="Arial" w:cs="Arial"/>
        </w:rPr>
        <w:t>n</w:t>
      </w:r>
      <w:r w:rsidRPr="005467ED">
        <w:rPr>
          <w:rFonts w:ascii="Arial" w:hAnsi="Arial" w:cs="Arial"/>
        </w:rPr>
        <w:t xml:space="preserve">dova EU, čime je </w:t>
      </w:r>
      <w:r w:rsidR="00F75BA6" w:rsidRPr="005467ED">
        <w:rPr>
          <w:rFonts w:ascii="Arial" w:hAnsi="Arial" w:cs="Arial"/>
        </w:rPr>
        <w:t>Z</w:t>
      </w:r>
      <w:r w:rsidRPr="005467ED">
        <w:rPr>
          <w:rFonts w:ascii="Arial" w:hAnsi="Arial" w:cs="Arial"/>
        </w:rPr>
        <w:t xml:space="preserve">ajednica osigurala pretpostavke za pripremu </w:t>
      </w:r>
      <w:r w:rsidR="00EF764A" w:rsidRPr="005467ED">
        <w:rPr>
          <w:rFonts w:ascii="Arial" w:hAnsi="Arial" w:cs="Arial"/>
        </w:rPr>
        <w:t xml:space="preserve">projekata. </w:t>
      </w:r>
    </w:p>
    <w:p w:rsidR="00F75BA6" w:rsidRPr="000055AC" w:rsidRDefault="00F75BA6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color w:val="77397A" w:themeColor="accent3" w:themeShade="BF"/>
        </w:rPr>
      </w:pPr>
      <w:r w:rsidRPr="005467ED">
        <w:rPr>
          <w:rFonts w:ascii="Arial" w:hAnsi="Arial" w:cs="Arial"/>
          <w:b/>
          <w:i/>
          <w:color w:val="77397A" w:themeColor="accent3" w:themeShade="BF"/>
        </w:rPr>
        <w:t>POSEBNI DIO PROGRAMA</w:t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  <w:t xml:space="preserve">     </w:t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Svjesni važnosti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pozitivnih posljedica i učinaka koje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pruža društvu u cjelini, kao i situacije koja nas okružuje u financijskom smislu, pod posebnim dijelom Programa navodimo potprograme koji su važan dio gradskog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ali je njihova realizacija upitna s obzirom na nedostatak financijskih sredstava.</w:t>
      </w:r>
    </w:p>
    <w:p w:rsidR="00F75BA6" w:rsidRPr="005467ED" w:rsidRDefault="00F75BA6" w:rsidP="00ED411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77397A" w:themeColor="accent3" w:themeShade="BF"/>
        </w:rPr>
        <w:t xml:space="preserve">Program </w:t>
      </w:r>
      <w:r w:rsidR="004062E2" w:rsidRPr="005467ED">
        <w:rPr>
          <w:rFonts w:ascii="Arial" w:hAnsi="Arial" w:cs="Arial"/>
          <w:b/>
          <w:color w:val="77397A" w:themeColor="accent3" w:themeShade="BF"/>
        </w:rPr>
        <w:t>šport</w:t>
      </w:r>
      <w:r w:rsidRPr="005467ED">
        <w:rPr>
          <w:rFonts w:ascii="Arial" w:hAnsi="Arial" w:cs="Arial"/>
          <w:b/>
          <w:color w:val="77397A" w:themeColor="accent3" w:themeShade="BF"/>
        </w:rPr>
        <w:t>skih objekata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9C1525" w:rsidRPr="009C1525">
        <w:rPr>
          <w:rFonts w:ascii="Arial" w:hAnsi="Arial" w:cs="Arial"/>
          <w:b/>
          <w:color w:val="FF0000"/>
          <w:sz w:val="24"/>
          <w:szCs w:val="24"/>
        </w:rPr>
        <w:t>350</w:t>
      </w:r>
      <w:r w:rsidR="004C4CD1" w:rsidRPr="009C1525">
        <w:rPr>
          <w:rFonts w:ascii="Arial" w:hAnsi="Arial" w:cs="Arial"/>
          <w:b/>
          <w:color w:val="FF0000"/>
          <w:sz w:val="24"/>
          <w:szCs w:val="24"/>
        </w:rPr>
        <w:t>.000,00 kn</w:t>
      </w:r>
    </w:p>
    <w:p w:rsidR="00F75BA6" w:rsidRPr="005467ED" w:rsidRDefault="004A3849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Svrha ovog P</w:t>
      </w:r>
      <w:r w:rsidR="00F75BA6" w:rsidRPr="005467ED">
        <w:rPr>
          <w:rFonts w:ascii="Arial" w:hAnsi="Arial" w:cs="Arial"/>
        </w:rPr>
        <w:t xml:space="preserve">rograma je stvaranje temeljnih uvjeta za obavljanje </w:t>
      </w:r>
      <w:r w:rsidR="004062E2" w:rsidRPr="005467ED">
        <w:rPr>
          <w:rFonts w:ascii="Arial" w:hAnsi="Arial" w:cs="Arial"/>
        </w:rPr>
        <w:t>šport</w:t>
      </w:r>
      <w:r w:rsidR="00F75BA6" w:rsidRPr="005467ED">
        <w:rPr>
          <w:rFonts w:ascii="Arial" w:hAnsi="Arial" w:cs="Arial"/>
        </w:rPr>
        <w:t>ske djelatnosti potic</w:t>
      </w:r>
      <w:r w:rsidR="00F75BA6" w:rsidRPr="005467ED">
        <w:rPr>
          <w:rFonts w:ascii="Arial" w:hAnsi="Arial" w:cs="Arial"/>
        </w:rPr>
        <w:t>a</w:t>
      </w:r>
      <w:r w:rsidR="00F75BA6" w:rsidRPr="005467ED">
        <w:rPr>
          <w:rFonts w:ascii="Arial" w:hAnsi="Arial" w:cs="Arial"/>
        </w:rPr>
        <w:t xml:space="preserve">njem izgradnje zatvorenih i otvorenih </w:t>
      </w:r>
      <w:r w:rsidR="004062E2" w:rsidRPr="005467ED">
        <w:rPr>
          <w:rFonts w:ascii="Arial" w:hAnsi="Arial" w:cs="Arial"/>
        </w:rPr>
        <w:t>šport</w:t>
      </w:r>
      <w:r w:rsidR="00F75BA6" w:rsidRPr="005467ED">
        <w:rPr>
          <w:rFonts w:ascii="Arial" w:hAnsi="Arial" w:cs="Arial"/>
        </w:rPr>
        <w:t>skih borilišta te osiguravanjem dijela sredstava za njihovu izgradnju</w:t>
      </w:r>
      <w:r w:rsidR="00A6628C" w:rsidRPr="005467ED">
        <w:rPr>
          <w:rFonts w:ascii="Arial" w:hAnsi="Arial" w:cs="Arial"/>
        </w:rPr>
        <w:t xml:space="preserve"> odnosno </w:t>
      </w:r>
      <w:r w:rsidRPr="005467ED">
        <w:rPr>
          <w:rFonts w:ascii="Arial" w:hAnsi="Arial" w:cs="Arial"/>
        </w:rPr>
        <w:t>rekonstrukciju,</w:t>
      </w:r>
      <w:r w:rsidR="00A6628C" w:rsidRPr="005467ED">
        <w:rPr>
          <w:rFonts w:ascii="Arial" w:hAnsi="Arial" w:cs="Arial"/>
        </w:rPr>
        <w:t xml:space="preserve"> investicijsko održavanje i tekuće održavanje</w:t>
      </w:r>
      <w:r w:rsidR="00F75BA6" w:rsidRPr="005467ED">
        <w:rPr>
          <w:rFonts w:ascii="Arial" w:hAnsi="Arial" w:cs="Arial"/>
        </w:rPr>
        <w:t xml:space="preserve">. 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Izgradnjom novih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objekata stvaraju se uvjeti za masovni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, posebice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dj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ce i mladeži čime se stvaraju preduvjeti za kvalitetan razvoj vrhunskog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a. 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Osobito je važno naglasiti da kod izgradnje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objekata mora postojati stalna, susta</w:t>
      </w:r>
      <w:r w:rsidRPr="005467ED">
        <w:rPr>
          <w:rFonts w:ascii="Arial" w:hAnsi="Arial" w:cs="Arial"/>
        </w:rPr>
        <w:t>v</w:t>
      </w:r>
      <w:r w:rsidRPr="005467ED">
        <w:rPr>
          <w:rFonts w:ascii="Arial" w:hAnsi="Arial" w:cs="Arial"/>
        </w:rPr>
        <w:t xml:space="preserve">na i sistematizirana suradnja izvođača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djelatnika, a s ciljem funkcionalnosti i kval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tete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objekta. 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Kroz program kapitalnih donacija stvaraju se preduvjeti za kandidiranje i realizaciju projekata sufinanciranih iz fondova EU, koji uz sufinanciranje gradova i Županije mogu pomoći u izgr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dnji i </w:t>
      </w:r>
      <w:r w:rsidR="00EF764A" w:rsidRPr="005467ED">
        <w:rPr>
          <w:rFonts w:ascii="Arial" w:hAnsi="Arial" w:cs="Arial"/>
        </w:rPr>
        <w:t xml:space="preserve">uređenju </w:t>
      </w:r>
      <w:r w:rsidR="004062E2" w:rsidRPr="005467ED">
        <w:rPr>
          <w:rFonts w:ascii="Arial" w:hAnsi="Arial" w:cs="Arial"/>
        </w:rPr>
        <w:t>šport</w:t>
      </w:r>
      <w:r w:rsidR="00EF764A" w:rsidRPr="005467ED">
        <w:rPr>
          <w:rFonts w:ascii="Arial" w:hAnsi="Arial" w:cs="Arial"/>
        </w:rPr>
        <w:t xml:space="preserve">skih objekata. </w:t>
      </w:r>
    </w:p>
    <w:p w:rsidR="00F75BA6" w:rsidRPr="005467ED" w:rsidRDefault="00F75BA6" w:rsidP="00ED411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77397A" w:themeColor="accent3" w:themeShade="BF"/>
        </w:rPr>
        <w:t xml:space="preserve">Program stipendiranja vrhunskih </w:t>
      </w:r>
      <w:r w:rsidR="004062E2" w:rsidRPr="005467ED">
        <w:rPr>
          <w:rFonts w:ascii="Arial" w:hAnsi="Arial" w:cs="Arial"/>
          <w:b/>
          <w:color w:val="77397A" w:themeColor="accent3" w:themeShade="BF"/>
        </w:rPr>
        <w:t>šport</w:t>
      </w:r>
      <w:r w:rsidRPr="005467ED">
        <w:rPr>
          <w:rFonts w:ascii="Arial" w:hAnsi="Arial" w:cs="Arial"/>
          <w:b/>
          <w:color w:val="77397A" w:themeColor="accent3" w:themeShade="BF"/>
        </w:rPr>
        <w:t>aša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9C1525" w:rsidRPr="009C1525">
        <w:rPr>
          <w:rFonts w:ascii="Arial" w:hAnsi="Arial" w:cs="Arial"/>
          <w:b/>
          <w:color w:val="FF0000"/>
          <w:sz w:val="24"/>
          <w:szCs w:val="24"/>
        </w:rPr>
        <w:t>150</w:t>
      </w:r>
      <w:r w:rsidR="004C4CD1" w:rsidRPr="009C1525">
        <w:rPr>
          <w:rFonts w:ascii="Arial" w:hAnsi="Arial" w:cs="Arial"/>
          <w:b/>
          <w:color w:val="FF0000"/>
          <w:sz w:val="24"/>
          <w:szCs w:val="24"/>
        </w:rPr>
        <w:t>.000,00 kn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Ovaj program osmišljen je s ciljem vrednovanja, poticanja i pomoći u ostvarenju vrhunskih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dostignuća.  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Sigurno i kvalitetno okruženje oko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aša, osiguravanje osnovnih potreba i uvjeta za tren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ranje i funkcioniranje, preduvjet su za ostanak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aša u matičnoj sredini.</w:t>
      </w:r>
    </w:p>
    <w:p w:rsidR="00F75BA6" w:rsidRPr="009C1525" w:rsidRDefault="00F75BA6" w:rsidP="00ED411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color w:val="FF0000"/>
        </w:rPr>
      </w:pPr>
      <w:r w:rsidRPr="005467ED">
        <w:rPr>
          <w:rFonts w:ascii="Arial" w:hAnsi="Arial" w:cs="Arial"/>
          <w:b/>
          <w:color w:val="77397A" w:themeColor="accent3" w:themeShade="BF"/>
        </w:rPr>
        <w:lastRenderedPageBreak/>
        <w:t>Program zdravstvene zaštite</w:t>
      </w:r>
      <w:r w:rsidR="004C4CD1" w:rsidRPr="005467ED">
        <w:rPr>
          <w:rFonts w:ascii="Arial" w:hAnsi="Arial" w:cs="Arial"/>
          <w:b/>
          <w:color w:val="77397A" w:themeColor="accent3" w:themeShade="BF"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9C1525" w:rsidRPr="009C1525">
        <w:rPr>
          <w:rFonts w:ascii="Arial" w:hAnsi="Arial" w:cs="Arial"/>
          <w:b/>
          <w:color w:val="FF0000"/>
          <w:sz w:val="24"/>
          <w:szCs w:val="24"/>
        </w:rPr>
        <w:t>162</w:t>
      </w:r>
      <w:r w:rsidR="004062E2" w:rsidRPr="009C1525">
        <w:rPr>
          <w:rFonts w:ascii="Arial" w:hAnsi="Arial" w:cs="Arial"/>
          <w:b/>
          <w:color w:val="FF0000"/>
          <w:sz w:val="24"/>
          <w:szCs w:val="24"/>
        </w:rPr>
        <w:t>.000,00 kn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Zakon o </w:t>
      </w:r>
      <w:r w:rsidR="002C286C">
        <w:rPr>
          <w:rFonts w:ascii="Arial" w:hAnsi="Arial" w:cs="Arial"/>
        </w:rPr>
        <w:t>s</w:t>
      </w:r>
      <w:r w:rsidR="004062E2" w:rsidRPr="005467ED">
        <w:rPr>
          <w:rFonts w:ascii="Arial" w:hAnsi="Arial" w:cs="Arial"/>
        </w:rPr>
        <w:t>port</w:t>
      </w:r>
      <w:r w:rsidRPr="005467ED">
        <w:rPr>
          <w:rFonts w:ascii="Arial" w:hAnsi="Arial" w:cs="Arial"/>
        </w:rPr>
        <w:t>u u svo</w:t>
      </w:r>
      <w:r w:rsidR="00B37C12">
        <w:rPr>
          <w:rFonts w:ascii="Arial" w:hAnsi="Arial" w:cs="Arial"/>
        </w:rPr>
        <w:t>ji</w:t>
      </w:r>
      <w:r w:rsidRPr="005467ED">
        <w:rPr>
          <w:rFonts w:ascii="Arial" w:hAnsi="Arial" w:cs="Arial"/>
        </w:rPr>
        <w:t xml:space="preserve">m </w:t>
      </w:r>
      <w:r w:rsidR="00081DD6" w:rsidRPr="000055AC">
        <w:rPr>
          <w:rFonts w:ascii="Arial" w:hAnsi="Arial" w:cs="Arial"/>
        </w:rPr>
        <w:t>odredbama</w:t>
      </w:r>
      <w:r w:rsidRPr="000055AC">
        <w:rPr>
          <w:rFonts w:ascii="Arial" w:hAnsi="Arial" w:cs="Arial"/>
        </w:rPr>
        <w:t xml:space="preserve"> d</w:t>
      </w:r>
      <w:r w:rsidRPr="005467ED">
        <w:rPr>
          <w:rFonts w:ascii="Arial" w:hAnsi="Arial" w:cs="Arial"/>
        </w:rPr>
        <w:t xml:space="preserve">efinira zdravstvenu zaštitu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aša kao jedno od va</w:t>
      </w:r>
      <w:r w:rsidRPr="005467ED">
        <w:rPr>
          <w:rFonts w:ascii="Arial" w:hAnsi="Arial" w:cs="Arial"/>
        </w:rPr>
        <w:t>ž</w:t>
      </w:r>
      <w:r w:rsidRPr="005467ED">
        <w:rPr>
          <w:rFonts w:ascii="Arial" w:hAnsi="Arial" w:cs="Arial"/>
        </w:rPr>
        <w:t>nih</w:t>
      </w:r>
      <w:r w:rsidR="00453407" w:rsidRPr="005467ED">
        <w:rPr>
          <w:rFonts w:ascii="Arial" w:hAnsi="Arial" w:cs="Arial"/>
        </w:rPr>
        <w:t xml:space="preserve"> </w:t>
      </w:r>
      <w:r w:rsidRPr="005467ED">
        <w:rPr>
          <w:rFonts w:ascii="Arial" w:hAnsi="Arial" w:cs="Arial"/>
        </w:rPr>
        <w:t xml:space="preserve">segmenata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aktivnosti. </w:t>
      </w:r>
    </w:p>
    <w:p w:rsidR="00453407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Program ima za svrhu</w:t>
      </w:r>
      <w:r w:rsidR="00453407" w:rsidRPr="005467ED">
        <w:rPr>
          <w:rFonts w:ascii="Arial" w:hAnsi="Arial" w:cs="Arial"/>
        </w:rPr>
        <w:t>, osim utvrđivanja opće zdravstvene sposobnosti,</w:t>
      </w:r>
      <w:r w:rsidRPr="005467ED">
        <w:rPr>
          <w:rFonts w:ascii="Arial" w:hAnsi="Arial" w:cs="Arial"/>
        </w:rPr>
        <w:t xml:space="preserve"> osiguravanje osno</w:t>
      </w:r>
      <w:r w:rsidRPr="005467ED">
        <w:rPr>
          <w:rFonts w:ascii="Arial" w:hAnsi="Arial" w:cs="Arial"/>
        </w:rPr>
        <w:t>v</w:t>
      </w:r>
      <w:r w:rsidRPr="005467ED">
        <w:rPr>
          <w:rFonts w:ascii="Arial" w:hAnsi="Arial" w:cs="Arial"/>
        </w:rPr>
        <w:t xml:space="preserve">nog pregleda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 na cijelom području </w:t>
      </w:r>
      <w:r w:rsidR="00453407" w:rsidRPr="005467ED">
        <w:rPr>
          <w:rFonts w:ascii="Arial" w:hAnsi="Arial" w:cs="Arial"/>
        </w:rPr>
        <w:t>Grada</w:t>
      </w:r>
      <w:r w:rsidRPr="005467ED">
        <w:rPr>
          <w:rFonts w:ascii="Arial" w:hAnsi="Arial" w:cs="Arial"/>
        </w:rPr>
        <w:t xml:space="preserve"> te stvara uvjete za unaprjeđenje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rezultata putem dijagnostike</w:t>
      </w:r>
      <w:r w:rsidR="00453407" w:rsidRPr="005467ED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oporavka i saniranjem povreda </w:t>
      </w:r>
      <w:r w:rsidR="004062E2" w:rsidRPr="005467ED">
        <w:rPr>
          <w:rFonts w:ascii="Arial" w:hAnsi="Arial" w:cs="Arial"/>
        </w:rPr>
        <w:t>šport</w:t>
      </w:r>
      <w:r w:rsidR="00453407" w:rsidRPr="005467ED">
        <w:rPr>
          <w:rFonts w:ascii="Arial" w:hAnsi="Arial" w:cs="Arial"/>
        </w:rPr>
        <w:t xml:space="preserve">aša. </w:t>
      </w:r>
    </w:p>
    <w:p w:rsidR="00453407" w:rsidRPr="005467ED" w:rsidRDefault="00453407" w:rsidP="00ED411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color w:val="77397A" w:themeColor="accent3" w:themeShade="BF"/>
        </w:rPr>
      </w:pPr>
      <w:r w:rsidRPr="005467ED">
        <w:rPr>
          <w:rFonts w:ascii="Arial" w:hAnsi="Arial" w:cs="Arial"/>
          <w:b/>
          <w:color w:val="77397A" w:themeColor="accent3" w:themeShade="BF"/>
        </w:rPr>
        <w:t xml:space="preserve">Program rebalansa proračunskih sredstava </w:t>
      </w:r>
    </w:p>
    <w:p w:rsidR="00453407" w:rsidRPr="005467ED" w:rsidRDefault="00453407" w:rsidP="00ED4115">
      <w:p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</w:rPr>
        <w:t>Prema mogućnostima iz Proračuna Grada Kaštela osigurat će se dodatna financijska sre</w:t>
      </w:r>
      <w:r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>stva putem rebalansa radi potrebe za realizacijom predočenih programa.</w:t>
      </w:r>
      <w:r w:rsidR="00EF764A" w:rsidRPr="005467ED">
        <w:rPr>
          <w:rFonts w:ascii="Arial" w:hAnsi="Arial" w:cs="Arial"/>
          <w:b/>
        </w:rPr>
        <w:t xml:space="preserve"> </w:t>
      </w:r>
    </w:p>
    <w:p w:rsidR="00453407" w:rsidRPr="005467ED" w:rsidRDefault="00453407" w:rsidP="00ED411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77397A" w:themeColor="accent3" w:themeShade="BF"/>
        </w:rPr>
        <w:t>Program udruga od posebnog interesa</w:t>
      </w:r>
      <w:r w:rsidR="004062E2" w:rsidRPr="005467ED">
        <w:rPr>
          <w:rFonts w:ascii="Arial" w:hAnsi="Arial" w:cs="Arial"/>
          <w:b/>
        </w:rPr>
        <w:tab/>
      </w:r>
      <w:r w:rsidR="004062E2" w:rsidRPr="005467ED">
        <w:rPr>
          <w:rFonts w:ascii="Arial" w:hAnsi="Arial" w:cs="Arial"/>
          <w:b/>
        </w:rPr>
        <w:tab/>
      </w:r>
      <w:r w:rsidR="004062E2" w:rsidRPr="005467ED">
        <w:rPr>
          <w:rFonts w:ascii="Arial" w:hAnsi="Arial" w:cs="Arial"/>
          <w:b/>
        </w:rPr>
        <w:tab/>
      </w:r>
      <w:r w:rsidR="004062E2" w:rsidRPr="005467ED">
        <w:rPr>
          <w:rFonts w:ascii="Arial" w:hAnsi="Arial" w:cs="Arial"/>
          <w:b/>
        </w:rPr>
        <w:tab/>
      </w:r>
    </w:p>
    <w:p w:rsidR="00453407" w:rsidRPr="005467ED" w:rsidRDefault="00453407" w:rsidP="00ED4115">
      <w:pPr>
        <w:spacing w:line="240" w:lineRule="auto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</w:rPr>
        <w:t xml:space="preserve">Iz Proračuna Grada sufinancira se program koji za svrhu ima šire značenje od same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djelatnosti, a nositelji u svojim programima imaju dijelove primijenjenih aktivnosti, kao što su: opća i posebna sigurnost građana, pomoć u provedbi posebnih specijaliziranih djelatnosti (zrakoplovstvo, ronilaštvo, </w:t>
      </w:r>
      <w:r w:rsidR="0012488D" w:rsidRPr="005467ED">
        <w:rPr>
          <w:rFonts w:ascii="Arial" w:hAnsi="Arial" w:cs="Arial"/>
        </w:rPr>
        <w:t xml:space="preserve">alpinizam, </w:t>
      </w:r>
      <w:r w:rsidRPr="005467ED">
        <w:rPr>
          <w:rFonts w:ascii="Arial" w:hAnsi="Arial" w:cs="Arial"/>
        </w:rPr>
        <w:t>planinarstvo i sl.).</w:t>
      </w:r>
      <w:r w:rsidRPr="005467ED">
        <w:rPr>
          <w:rFonts w:ascii="Arial" w:hAnsi="Arial" w:cs="Arial"/>
          <w:b/>
        </w:rPr>
        <w:t xml:space="preserve"> </w:t>
      </w:r>
    </w:p>
    <w:p w:rsidR="00B01D9A" w:rsidRPr="005467ED" w:rsidRDefault="00B01D9A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ZAKLJUČAK</w:t>
      </w:r>
    </w:p>
    <w:p w:rsidR="00B01D9A" w:rsidRPr="005467ED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lokalne razine jezgra je razvoja ukupnog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 i upravo iz tog razloga ima posebnu važnost. Na lokalnoj razini stvaraju se pretpostavke za vrhunske dosege naših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aša, ali i za druge pozitivne učinke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 na djecu, mladež i građanstvo. </w:t>
      </w:r>
    </w:p>
    <w:p w:rsidR="00B01D9A" w:rsidRPr="005467ED" w:rsidRDefault="00B01D9A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Stalno izgrađivanje i nadograđivanje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sustava temeljna je zadaća svih sudionika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skoj djelatnosti, a dodatnim senzibiliziranjem </w:t>
      </w:r>
      <w:r w:rsidR="004062E2" w:rsidRPr="005467ED">
        <w:rPr>
          <w:rFonts w:ascii="Arial" w:hAnsi="Arial" w:cs="Arial"/>
        </w:rPr>
        <w:t>strateških š</w:t>
      </w:r>
      <w:r w:rsidRPr="005467ED">
        <w:rPr>
          <w:rFonts w:ascii="Arial" w:hAnsi="Arial" w:cs="Arial"/>
        </w:rPr>
        <w:t>portskih odluka, nužno je po</w:t>
      </w:r>
      <w:r w:rsidRPr="005467ED">
        <w:rPr>
          <w:rFonts w:ascii="Arial" w:hAnsi="Arial" w:cs="Arial"/>
        </w:rPr>
        <w:t>s</w:t>
      </w:r>
      <w:r w:rsidRPr="005467ED">
        <w:rPr>
          <w:rFonts w:ascii="Arial" w:hAnsi="Arial" w:cs="Arial"/>
        </w:rPr>
        <w:t xml:space="preserve">lati poruku krajnjim korisnicima proračunskih sredstava da će se sufinancirati samo i jedino kvalitetni, stručno vođeni i učinkoviti programi. </w:t>
      </w:r>
    </w:p>
    <w:p w:rsidR="00B01D9A" w:rsidRPr="005467ED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ne smije biti socijalna kategorija već jasna i ciljana djelatnost s prepoznatljivim vrije</w:t>
      </w:r>
      <w:r w:rsidR="00B01D9A" w:rsidRPr="005467ED">
        <w:rPr>
          <w:rFonts w:ascii="Arial" w:hAnsi="Arial" w:cs="Arial"/>
        </w:rPr>
        <w:t>d</w:t>
      </w:r>
      <w:r w:rsidR="00B01D9A" w:rsidRPr="005467ED">
        <w:rPr>
          <w:rFonts w:ascii="Arial" w:hAnsi="Arial" w:cs="Arial"/>
        </w:rPr>
        <w:t xml:space="preserve">nostima i učincima na cijelo društvo, jer jedino tako može opravdati uložena proračunska sredstva, koja će tada biti u punoj funkciji. </w:t>
      </w:r>
    </w:p>
    <w:p w:rsidR="00B01D9A" w:rsidRDefault="00D27967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</w:t>
      </w:r>
      <w:r w:rsidR="00B01D9A" w:rsidRPr="005467ED">
        <w:rPr>
          <w:rFonts w:ascii="Arial" w:hAnsi="Arial" w:cs="Arial"/>
        </w:rPr>
        <w:t xml:space="preserve">ripreme za </w:t>
      </w:r>
      <w:r w:rsidR="00C86AAB">
        <w:rPr>
          <w:rFonts w:ascii="Arial" w:hAnsi="Arial" w:cs="Arial"/>
        </w:rPr>
        <w:t xml:space="preserve">naredne Olimpijske igre </w:t>
      </w:r>
      <w:r w:rsidR="00B01D9A" w:rsidRPr="005467ED">
        <w:rPr>
          <w:rFonts w:ascii="Arial" w:hAnsi="Arial" w:cs="Arial"/>
        </w:rPr>
        <w:t xml:space="preserve">započele su završetkom </w:t>
      </w:r>
      <w:r w:rsidR="005A52E5" w:rsidRPr="00237542">
        <w:rPr>
          <w:rFonts w:ascii="Arial" w:hAnsi="Arial" w:cs="Arial"/>
        </w:rPr>
        <w:t>prethodnih</w:t>
      </w:r>
      <w:r w:rsidR="005A52E5" w:rsidRPr="005A52E5">
        <w:rPr>
          <w:rFonts w:ascii="Arial" w:hAnsi="Arial" w:cs="Arial"/>
          <w:color w:val="00B050"/>
        </w:rPr>
        <w:t xml:space="preserve"> </w:t>
      </w:r>
      <w:r w:rsidR="00237542">
        <w:rPr>
          <w:rFonts w:ascii="Arial" w:hAnsi="Arial" w:cs="Arial"/>
        </w:rPr>
        <w:t>Olimpijskih igara</w:t>
      </w:r>
      <w:r w:rsidR="00B01D9A" w:rsidRPr="005467ED">
        <w:rPr>
          <w:rFonts w:ascii="Arial" w:hAnsi="Arial" w:cs="Arial"/>
        </w:rPr>
        <w:t>. Koristeći pozit</w:t>
      </w:r>
      <w:r w:rsidR="008F65AC">
        <w:rPr>
          <w:rFonts w:ascii="Arial" w:hAnsi="Arial" w:cs="Arial"/>
        </w:rPr>
        <w:t>ivna iskustva proteklog ciklusa</w:t>
      </w:r>
      <w:r w:rsidR="00B01D9A" w:rsidRPr="005467ED">
        <w:rPr>
          <w:rFonts w:ascii="Arial" w:hAnsi="Arial" w:cs="Arial"/>
        </w:rPr>
        <w:t xml:space="preserve"> u mogućnosti smo usmjeriti vrhunski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u dobrom i pravilnom smjeru. Mogući budući olimpijci napravili bi veliki iskorak prema naprijed, a na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u našeg Grada,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>skim djelatnicima i klubovima je da se pridruže i osiguraju uvjete za njihov napredak i priključak potencijalnih olimpijskih kandidata.</w:t>
      </w:r>
    </w:p>
    <w:p w:rsidR="005A52E5" w:rsidRDefault="005A52E5" w:rsidP="00ED4115">
      <w:pPr>
        <w:spacing w:line="240" w:lineRule="auto"/>
        <w:jc w:val="both"/>
        <w:rPr>
          <w:rFonts w:ascii="Arial" w:hAnsi="Arial" w:cs="Arial"/>
        </w:rPr>
      </w:pPr>
    </w:p>
    <w:p w:rsidR="005A52E5" w:rsidRDefault="005A52E5" w:rsidP="00ED4115">
      <w:pPr>
        <w:spacing w:line="240" w:lineRule="auto"/>
        <w:jc w:val="both"/>
        <w:rPr>
          <w:rFonts w:ascii="Arial" w:hAnsi="Arial" w:cs="Arial"/>
        </w:rPr>
      </w:pPr>
    </w:p>
    <w:p w:rsidR="00F17B1D" w:rsidRDefault="00F17B1D" w:rsidP="00ED4115">
      <w:pPr>
        <w:spacing w:line="240" w:lineRule="auto"/>
        <w:jc w:val="both"/>
        <w:rPr>
          <w:rFonts w:ascii="Arial" w:hAnsi="Arial" w:cs="Arial"/>
        </w:rPr>
      </w:pPr>
    </w:p>
    <w:p w:rsidR="00F17B1D" w:rsidRDefault="00F17B1D" w:rsidP="00ED4115">
      <w:pPr>
        <w:spacing w:line="240" w:lineRule="auto"/>
        <w:jc w:val="both"/>
        <w:rPr>
          <w:rFonts w:ascii="Arial" w:hAnsi="Arial" w:cs="Arial"/>
        </w:rPr>
      </w:pPr>
    </w:p>
    <w:p w:rsidR="00237542" w:rsidRDefault="00237542" w:rsidP="00ED4115">
      <w:pPr>
        <w:spacing w:line="240" w:lineRule="auto"/>
        <w:jc w:val="both"/>
        <w:rPr>
          <w:rFonts w:ascii="Arial" w:hAnsi="Arial" w:cs="Arial"/>
        </w:rPr>
      </w:pPr>
    </w:p>
    <w:p w:rsidR="00237542" w:rsidRDefault="00237542" w:rsidP="00ED4115">
      <w:pPr>
        <w:spacing w:line="240" w:lineRule="auto"/>
        <w:jc w:val="both"/>
        <w:rPr>
          <w:rFonts w:ascii="Arial" w:hAnsi="Arial" w:cs="Arial"/>
        </w:rPr>
      </w:pPr>
    </w:p>
    <w:p w:rsidR="00237542" w:rsidRDefault="00237542" w:rsidP="00ED4115">
      <w:pPr>
        <w:spacing w:line="240" w:lineRule="auto"/>
        <w:jc w:val="both"/>
        <w:rPr>
          <w:rFonts w:ascii="Arial" w:hAnsi="Arial" w:cs="Arial"/>
        </w:rPr>
      </w:pPr>
    </w:p>
    <w:p w:rsidR="00237542" w:rsidRDefault="00237542" w:rsidP="00ED4115">
      <w:pPr>
        <w:spacing w:line="240" w:lineRule="auto"/>
        <w:jc w:val="both"/>
        <w:rPr>
          <w:rFonts w:ascii="Arial" w:hAnsi="Arial" w:cs="Arial"/>
        </w:rPr>
      </w:pPr>
    </w:p>
    <w:p w:rsidR="00237542" w:rsidRDefault="00237542" w:rsidP="00ED4115">
      <w:pPr>
        <w:spacing w:line="240" w:lineRule="auto"/>
        <w:jc w:val="both"/>
        <w:rPr>
          <w:rFonts w:ascii="Arial" w:hAnsi="Arial" w:cs="Arial"/>
        </w:rPr>
      </w:pPr>
    </w:p>
    <w:p w:rsidR="00237542" w:rsidRDefault="00237542" w:rsidP="00ED4115">
      <w:pPr>
        <w:spacing w:line="240" w:lineRule="auto"/>
        <w:jc w:val="both"/>
        <w:rPr>
          <w:rFonts w:ascii="Arial" w:hAnsi="Arial" w:cs="Arial"/>
        </w:rPr>
      </w:pPr>
    </w:p>
    <w:p w:rsidR="00F2255D" w:rsidRPr="00F2255D" w:rsidRDefault="005639C5" w:rsidP="00F2255D">
      <w:pPr>
        <w:pStyle w:val="Odlomakpopisa"/>
        <w:numPr>
          <w:ilvl w:val="0"/>
          <w:numId w:val="17"/>
        </w:num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5467ED">
        <w:rPr>
          <w:rFonts w:ascii="Arial" w:hAnsi="Arial" w:cs="Arial"/>
          <w:b/>
          <w:i/>
          <w:color w:val="0070C0"/>
        </w:rPr>
        <w:t xml:space="preserve"> </w:t>
      </w:r>
      <w:r w:rsidR="00F33899" w:rsidRPr="005467ED">
        <w:rPr>
          <w:rFonts w:ascii="Arial" w:hAnsi="Arial" w:cs="Arial"/>
          <w:b/>
          <w:i/>
        </w:rPr>
        <w:t>PLAN RASPODJELE SREDSTAVA ZA PROGRAM</w:t>
      </w:r>
      <w:r w:rsidR="00C23C6D" w:rsidRPr="005467ED">
        <w:rPr>
          <w:rFonts w:ascii="Arial" w:hAnsi="Arial" w:cs="Arial"/>
          <w:b/>
          <w:i/>
        </w:rPr>
        <w:t xml:space="preserve"> JAVNIH POTREBA U ŠPORTU GRADA KAŠTELA ZA </w:t>
      </w:r>
      <w:r w:rsidR="006D187A">
        <w:rPr>
          <w:rFonts w:ascii="Arial" w:hAnsi="Arial" w:cs="Arial"/>
          <w:b/>
          <w:i/>
        </w:rPr>
        <w:t>2019</w:t>
      </w:r>
      <w:r w:rsidR="00084E90">
        <w:rPr>
          <w:rFonts w:ascii="Arial" w:hAnsi="Arial" w:cs="Arial"/>
          <w:b/>
          <w:i/>
        </w:rPr>
        <w:t>.</w:t>
      </w:r>
      <w:r w:rsidR="00C23C6D" w:rsidRPr="005467ED">
        <w:rPr>
          <w:rFonts w:ascii="Arial" w:hAnsi="Arial" w:cs="Arial"/>
          <w:b/>
          <w:i/>
        </w:rPr>
        <w:t xml:space="preserve"> GODINU</w:t>
      </w:r>
      <w:r w:rsidR="00C46EAF" w:rsidRPr="005467ED">
        <w:rPr>
          <w:rFonts w:ascii="Arial" w:hAnsi="Arial" w:cs="Arial"/>
          <w:b/>
          <w:i/>
        </w:rPr>
        <w:t xml:space="preserve"> (rekapitulacija)</w:t>
      </w:r>
      <w:r w:rsidR="00E33142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250" w:tblpY="193"/>
        <w:tblW w:w="9039" w:type="dxa"/>
        <w:tblLook w:val="04A0" w:firstRow="1" w:lastRow="0" w:firstColumn="1" w:lastColumn="0" w:noHBand="0" w:noVBand="1"/>
      </w:tblPr>
      <w:tblGrid>
        <w:gridCol w:w="817"/>
        <w:gridCol w:w="5670"/>
        <w:gridCol w:w="2552"/>
      </w:tblGrid>
      <w:tr w:rsidR="00623C73" w:rsidRPr="00F2255D" w:rsidTr="00623C73">
        <w:trPr>
          <w:trHeight w:val="795"/>
        </w:trPr>
        <w:tc>
          <w:tcPr>
            <w:tcW w:w="817" w:type="dxa"/>
            <w:tcBorders>
              <w:top w:val="double" w:sz="6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D8D8D8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</w:rPr>
              <w:t>Redni broj stavke</w:t>
            </w:r>
          </w:p>
        </w:tc>
        <w:tc>
          <w:tcPr>
            <w:tcW w:w="5670" w:type="dxa"/>
            <w:tcBorders>
              <w:top w:val="double" w:sz="6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D8D8D8"/>
            <w:noWrap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32"/>
                <w:szCs w:val="32"/>
              </w:rPr>
            </w:pPr>
            <w:r w:rsidRPr="00F2255D">
              <w:rPr>
                <w:rFonts w:ascii="Arial" w:eastAsia="Times New Roman" w:hAnsi="Arial" w:cs="Arial"/>
                <w:color w:val="7030A0"/>
                <w:sz w:val="32"/>
                <w:szCs w:val="32"/>
              </w:rPr>
              <w:t>Namjena sredstava</w:t>
            </w:r>
          </w:p>
        </w:tc>
        <w:tc>
          <w:tcPr>
            <w:tcW w:w="2552" w:type="dxa"/>
            <w:tcBorders>
              <w:top w:val="double" w:sz="6" w:space="0" w:color="0070C0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DADAE9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Iznos u kn za 201</w:t>
            </w:r>
            <w:r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9</w:t>
            </w: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.                      – planirano -</w:t>
            </w:r>
          </w:p>
        </w:tc>
      </w:tr>
      <w:tr w:rsidR="00623C73" w:rsidRPr="00F2255D" w:rsidTr="00623C73">
        <w:trPr>
          <w:trHeight w:val="330"/>
        </w:trPr>
        <w:tc>
          <w:tcPr>
            <w:tcW w:w="6487" w:type="dxa"/>
            <w:gridSpan w:val="2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ZAJEDNICA ŠPORTSKIH UDRUGA KAŠTELA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B6B7D3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6</w:t>
            </w:r>
            <w:r w:rsidRPr="00F2255D">
              <w:rPr>
                <w:rFonts w:ascii="Arial" w:eastAsia="Times New Roman" w:hAnsi="Arial" w:cs="Arial"/>
                <w:b/>
                <w:bCs/>
                <w:color w:val="FF000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0000"/>
              </w:rPr>
              <w:t>100</w:t>
            </w:r>
            <w:r w:rsidRPr="00F2255D">
              <w:rPr>
                <w:rFonts w:ascii="Arial" w:eastAsia="Times New Roman" w:hAnsi="Arial" w:cs="Arial"/>
                <w:b/>
                <w:bCs/>
                <w:color w:val="FF0000"/>
              </w:rPr>
              <w:t>.000,00</w:t>
            </w:r>
          </w:p>
        </w:tc>
      </w:tr>
      <w:tr w:rsidR="00623C73" w:rsidRPr="00F2255D" w:rsidTr="00623C73">
        <w:trPr>
          <w:trHeight w:val="375"/>
        </w:trPr>
        <w:tc>
          <w:tcPr>
            <w:tcW w:w="6487" w:type="dxa"/>
            <w:gridSpan w:val="2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1. PROGRAMSKA PODRUČJA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B6B7D3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5</w:t>
            </w: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.600.000,00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Sufinanciranje programa rada klubova I – III grupe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color w:val="7030A0"/>
              </w:rPr>
              <w:t>600</w:t>
            </w: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Sufinanciranje programa rada klubova IV grupe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300</w:t>
            </w: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zdravstvene zaštite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162.000,00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Rad Zajednice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340</w:t>
            </w: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športa djece predškolske dobi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noWrap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20.000,00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nagrada i priznanja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noWrap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20</w:t>
            </w: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stipendiranja vrhunskih (kategoriziranih) športaša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150</w:t>
            </w: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školovanja, usavršav i osposoblj. kadrova u športu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10.000,00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nositelja kvalitete športa u Gradu Kaštela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935</w:t>
            </w:r>
            <w:r w:rsidRPr="00F2255D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Rezervna sredstva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bottom"/>
          </w:tcPr>
          <w:p w:rsidR="00623C73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63.000,00</w:t>
            </w:r>
          </w:p>
        </w:tc>
      </w:tr>
      <w:tr w:rsidR="00623C73" w:rsidRPr="00F2255D" w:rsidTr="00623C73">
        <w:trPr>
          <w:trHeight w:val="375"/>
        </w:trPr>
        <w:tc>
          <w:tcPr>
            <w:tcW w:w="6487" w:type="dxa"/>
            <w:gridSpan w:val="2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2.  POSEBNI DIO PROGRAMA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B6B7D3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500</w:t>
            </w:r>
            <w:r w:rsidRPr="00F2255D">
              <w:rPr>
                <w:rFonts w:ascii="Arial" w:eastAsia="Times New Roman" w:hAnsi="Arial" w:cs="Arial"/>
                <w:b/>
                <w:bCs/>
                <w:color w:val="0070C0"/>
              </w:rPr>
              <w:t>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F2DDDC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  <w:t>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DDDC"/>
            <w:noWrap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>Posebni programi udruga – od interesa za Grad Kaštela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150</w:t>
            </w:r>
            <w:r w:rsidRPr="00F2255D">
              <w:rPr>
                <w:rFonts w:ascii="Arial" w:eastAsia="Times New Roman" w:hAnsi="Arial" w:cs="Arial"/>
                <w:b/>
                <w:bCs/>
                <w:color w:val="0070C0"/>
              </w:rPr>
              <w:t>.000,00</w:t>
            </w:r>
          </w:p>
        </w:tc>
      </w:tr>
      <w:tr w:rsidR="00623C73" w:rsidRPr="00F2255D" w:rsidTr="00623C73">
        <w:trPr>
          <w:trHeight w:val="315"/>
        </w:trPr>
        <w:tc>
          <w:tcPr>
            <w:tcW w:w="817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F2DDDC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  <w:t>2.2.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DDDC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>Program športskih objekata - održavanje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vAlign w:val="bottom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350</w:t>
            </w:r>
            <w:r w:rsidRPr="00F2255D">
              <w:rPr>
                <w:rFonts w:ascii="Arial" w:eastAsia="Times New Roman" w:hAnsi="Arial" w:cs="Arial"/>
                <w:b/>
                <w:bCs/>
                <w:color w:val="0070C0"/>
              </w:rPr>
              <w:t>.000,00</w:t>
            </w:r>
          </w:p>
        </w:tc>
      </w:tr>
      <w:tr w:rsidR="00623C73" w:rsidRPr="00F2255D" w:rsidTr="00623C73">
        <w:trPr>
          <w:trHeight w:val="390"/>
        </w:trPr>
        <w:tc>
          <w:tcPr>
            <w:tcW w:w="6487" w:type="dxa"/>
            <w:gridSpan w:val="2"/>
            <w:tcBorders>
              <w:top w:val="single" w:sz="8" w:space="0" w:color="0070C0"/>
              <w:left w:val="double" w:sz="6" w:space="0" w:color="0070C0"/>
              <w:bottom w:val="double" w:sz="6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F2255D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UKUPNO ZA RASPODIJELITI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0070C0"/>
              <w:right w:val="double" w:sz="6" w:space="0" w:color="0070C0"/>
            </w:tcBorders>
            <w:shd w:val="clear" w:color="000000" w:fill="B6B7D3"/>
            <w:vAlign w:val="center"/>
            <w:hideMark/>
          </w:tcPr>
          <w:p w:rsidR="00623C73" w:rsidRPr="00F2255D" w:rsidRDefault="00623C73" w:rsidP="00623C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6</w:t>
            </w:r>
            <w:r w:rsidRPr="00F2255D">
              <w:rPr>
                <w:rFonts w:ascii="Arial" w:eastAsia="Times New Roman" w:hAnsi="Arial" w:cs="Arial"/>
                <w:b/>
                <w:bCs/>
                <w:color w:val="FF000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0000"/>
              </w:rPr>
              <w:t>10</w:t>
            </w:r>
            <w:r w:rsidRPr="00F2255D">
              <w:rPr>
                <w:rFonts w:ascii="Arial" w:eastAsia="Times New Roman" w:hAnsi="Arial" w:cs="Arial"/>
                <w:b/>
                <w:bCs/>
                <w:color w:val="FF0000"/>
              </w:rPr>
              <w:t>0.000,00</w:t>
            </w:r>
          </w:p>
        </w:tc>
      </w:tr>
    </w:tbl>
    <w:p w:rsidR="00623C73" w:rsidRPr="00623C73" w:rsidRDefault="00623C73" w:rsidP="00623C73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:rsidR="00623C73" w:rsidRDefault="00623C73" w:rsidP="00ED4115">
      <w:pPr>
        <w:pStyle w:val="Odlomakpopisa"/>
        <w:spacing w:line="240" w:lineRule="auto"/>
        <w:ind w:left="1080"/>
        <w:rPr>
          <w:rFonts w:ascii="Arial" w:hAnsi="Arial" w:cs="Arial"/>
          <w:b/>
          <w:i/>
          <w:sz w:val="20"/>
          <w:szCs w:val="20"/>
        </w:rPr>
      </w:pPr>
    </w:p>
    <w:p w:rsidR="00623C73" w:rsidRDefault="00623C73" w:rsidP="00623C73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:rsidR="00623C73" w:rsidRPr="00623C73" w:rsidRDefault="00623C73" w:rsidP="00623C73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:rsidR="00623C73" w:rsidRPr="00623C73" w:rsidRDefault="00623C73" w:rsidP="00623C73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:rsidR="00623C73" w:rsidRDefault="00623C73" w:rsidP="00ED4115">
      <w:pPr>
        <w:pStyle w:val="Odlomakpopisa"/>
        <w:spacing w:line="240" w:lineRule="auto"/>
        <w:ind w:left="1080"/>
        <w:rPr>
          <w:rFonts w:ascii="Arial" w:hAnsi="Arial" w:cs="Arial"/>
          <w:b/>
          <w:i/>
          <w:sz w:val="20"/>
          <w:szCs w:val="20"/>
        </w:rPr>
      </w:pPr>
    </w:p>
    <w:p w:rsidR="00623C73" w:rsidRDefault="00623C73" w:rsidP="00ED4115">
      <w:pPr>
        <w:pStyle w:val="Odlomakpopisa"/>
        <w:spacing w:line="240" w:lineRule="auto"/>
        <w:ind w:left="1080"/>
        <w:rPr>
          <w:rFonts w:ascii="Arial" w:hAnsi="Arial" w:cs="Arial"/>
          <w:b/>
          <w:i/>
          <w:sz w:val="20"/>
          <w:szCs w:val="20"/>
        </w:rPr>
      </w:pPr>
    </w:p>
    <w:p w:rsidR="00623C73" w:rsidRPr="005467ED" w:rsidRDefault="00623C73" w:rsidP="00ED4115">
      <w:pPr>
        <w:pStyle w:val="Odlomakpopisa"/>
        <w:spacing w:line="240" w:lineRule="auto"/>
        <w:ind w:left="1080"/>
        <w:rPr>
          <w:rFonts w:ascii="Arial" w:hAnsi="Arial" w:cs="Arial"/>
          <w:b/>
          <w:i/>
          <w:sz w:val="20"/>
          <w:szCs w:val="20"/>
        </w:rPr>
      </w:pPr>
    </w:p>
    <w:p w:rsidR="00A843E7" w:rsidRPr="00FB587B" w:rsidRDefault="00A843E7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b/>
          <w:i/>
          <w:szCs w:val="20"/>
        </w:rPr>
      </w:pPr>
      <w:r w:rsidRPr="00FB587B">
        <w:rPr>
          <w:rFonts w:ascii="Arial" w:hAnsi="Arial" w:cs="Arial"/>
          <w:b/>
          <w:i/>
          <w:szCs w:val="20"/>
        </w:rPr>
        <w:t>Predsje</w:t>
      </w:r>
      <w:r w:rsidRPr="00FB587B">
        <w:rPr>
          <w:rFonts w:ascii="Arial" w:hAnsi="Arial" w:cs="Arial"/>
          <w:b/>
          <w:i/>
          <w:szCs w:val="20"/>
        </w:rPr>
        <w:t>d</w:t>
      </w:r>
      <w:r w:rsidRPr="00FB587B">
        <w:rPr>
          <w:rFonts w:ascii="Arial" w:hAnsi="Arial" w:cs="Arial"/>
          <w:b/>
          <w:i/>
          <w:szCs w:val="20"/>
        </w:rPr>
        <w:t>ni</w:t>
      </w:r>
      <w:r w:rsidR="00E25D10">
        <w:rPr>
          <w:rFonts w:ascii="Arial" w:hAnsi="Arial" w:cs="Arial"/>
          <w:b/>
          <w:i/>
          <w:szCs w:val="20"/>
        </w:rPr>
        <w:t>ca</w:t>
      </w:r>
    </w:p>
    <w:p w:rsidR="00A843E7" w:rsidRPr="00FB587B" w:rsidRDefault="00A843E7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b/>
          <w:i/>
          <w:szCs w:val="20"/>
        </w:rPr>
      </w:pPr>
      <w:r w:rsidRPr="00FB587B">
        <w:rPr>
          <w:rFonts w:ascii="Arial" w:hAnsi="Arial" w:cs="Arial"/>
          <w:b/>
          <w:i/>
          <w:szCs w:val="20"/>
        </w:rPr>
        <w:t>Zajednice športskih udruga Kaštela</w:t>
      </w:r>
    </w:p>
    <w:p w:rsidR="00A843E7" w:rsidRPr="005467ED" w:rsidRDefault="00A843E7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b/>
          <w:i/>
          <w:sz w:val="20"/>
          <w:szCs w:val="20"/>
        </w:rPr>
      </w:pPr>
    </w:p>
    <w:p w:rsidR="00A843E7" w:rsidRDefault="00613D2C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i/>
          <w:szCs w:val="20"/>
        </w:rPr>
      </w:pPr>
      <w:r w:rsidRPr="0024763C">
        <w:rPr>
          <w:rFonts w:ascii="Arial" w:hAnsi="Arial" w:cs="Arial"/>
          <w:i/>
          <w:szCs w:val="20"/>
        </w:rPr>
        <w:t>d</w:t>
      </w:r>
      <w:r w:rsidR="0017181F" w:rsidRPr="0024763C">
        <w:rPr>
          <w:rFonts w:ascii="Arial" w:hAnsi="Arial" w:cs="Arial"/>
          <w:i/>
          <w:szCs w:val="20"/>
        </w:rPr>
        <w:t>oc. dr. sc. Mirjana Milić</w:t>
      </w:r>
    </w:p>
    <w:p w:rsidR="00623C73" w:rsidRPr="0024763C" w:rsidRDefault="00623C73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i/>
          <w:szCs w:val="20"/>
        </w:rPr>
      </w:pPr>
    </w:p>
    <w:sectPr w:rsidR="00623C73" w:rsidRPr="0024763C" w:rsidSect="006C388C">
      <w:headerReference w:type="default" r:id="rId18"/>
      <w:footerReference w:type="default" r:id="rId19"/>
      <w:pgSz w:w="11906" w:h="16838"/>
      <w:pgMar w:top="284" w:right="1418" w:bottom="731" w:left="1418" w:header="709" w:footer="737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E9" w:rsidRDefault="00D655E9" w:rsidP="00DF7A4D">
      <w:pPr>
        <w:spacing w:after="0" w:line="240" w:lineRule="auto"/>
      </w:pPr>
      <w:r>
        <w:separator/>
      </w:r>
    </w:p>
  </w:endnote>
  <w:endnote w:type="continuationSeparator" w:id="0">
    <w:p w:rsidR="00D655E9" w:rsidRDefault="00D655E9" w:rsidP="00DF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D4" w:rsidRDefault="00F576D4" w:rsidP="00DD574E">
    <w:pPr>
      <w:pStyle w:val="Podnoj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_________________________________________________________________________________</w:t>
    </w:r>
  </w:p>
  <w:p w:rsidR="00F576D4" w:rsidRPr="000D4FBB" w:rsidRDefault="00F576D4" w:rsidP="00DD574E">
    <w:pPr>
      <w:pStyle w:val="Podnoje"/>
      <w:jc w:val="center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0D4FBB">
      <w:rPr>
        <w:rFonts w:ascii="Arial" w:hAnsi="Arial" w:cs="Arial"/>
        <w:i/>
        <w:color w:val="808080" w:themeColor="background1" w:themeShade="80"/>
        <w:sz w:val="18"/>
        <w:szCs w:val="18"/>
      </w:rPr>
      <w:t xml:space="preserve">PROGRAM JAVNIH POTREBA U </w:t>
    </w:r>
    <w:r>
      <w:rPr>
        <w:rFonts w:ascii="Arial" w:hAnsi="Arial" w:cs="Arial"/>
        <w:i/>
        <w:color w:val="808080" w:themeColor="background1" w:themeShade="80"/>
        <w:sz w:val="18"/>
        <w:szCs w:val="18"/>
      </w:rPr>
      <w:t>Š</w:t>
    </w:r>
    <w:r w:rsidRPr="000D4FBB">
      <w:rPr>
        <w:rFonts w:ascii="Arial" w:hAnsi="Arial" w:cs="Arial"/>
        <w:i/>
        <w:color w:val="808080" w:themeColor="background1" w:themeShade="80"/>
        <w:sz w:val="18"/>
        <w:szCs w:val="18"/>
      </w:rPr>
      <w:t>PORTU GRADA KAŠTELA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E9" w:rsidRDefault="00D655E9" w:rsidP="00DF7A4D">
      <w:pPr>
        <w:spacing w:after="0" w:line="240" w:lineRule="auto"/>
      </w:pPr>
      <w:r>
        <w:separator/>
      </w:r>
    </w:p>
  </w:footnote>
  <w:footnote w:type="continuationSeparator" w:id="0">
    <w:p w:rsidR="00D655E9" w:rsidRDefault="00D655E9" w:rsidP="00DF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5296"/>
      <w:docPartObj>
        <w:docPartGallery w:val="Page Numbers (Top of Page)"/>
        <w:docPartUnique/>
      </w:docPartObj>
    </w:sdtPr>
    <w:sdtEndPr/>
    <w:sdtContent>
      <w:p w:rsidR="00F576D4" w:rsidRDefault="00F576D4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C7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576D4" w:rsidRPr="000D4FBB" w:rsidRDefault="00F576D4">
    <w:pPr>
      <w:pStyle w:val="Zaglavlje"/>
      <w:pBdr>
        <w:bottom w:val="single" w:sz="12" w:space="1" w:color="auto"/>
      </w:pBdr>
      <w:rPr>
        <w:rFonts w:ascii="Arial" w:hAnsi="Arial" w:cs="Arial"/>
        <w:i/>
        <w:color w:val="808080" w:themeColor="background1" w:themeShade="80"/>
        <w:sz w:val="18"/>
        <w:szCs w:val="18"/>
      </w:rPr>
    </w:pPr>
    <w:r>
      <w:rPr>
        <w:rFonts w:ascii="Arial" w:hAnsi="Arial" w:cs="Arial"/>
        <w:i/>
        <w:color w:val="808080" w:themeColor="background1" w:themeShade="80"/>
        <w:sz w:val="18"/>
        <w:szCs w:val="18"/>
      </w:rPr>
      <w:t>GRAD KAŠTELA</w:t>
    </w:r>
  </w:p>
  <w:p w:rsidR="00F576D4" w:rsidRPr="003D2705" w:rsidRDefault="00F576D4">
    <w:pPr>
      <w:pStyle w:val="Zaglavlje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6FF"/>
    <w:multiLevelType w:val="hybridMultilevel"/>
    <w:tmpl w:val="67E2B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91254"/>
    <w:multiLevelType w:val="hybridMultilevel"/>
    <w:tmpl w:val="D85272F0"/>
    <w:lvl w:ilvl="0" w:tplc="86BE8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7235"/>
    <w:multiLevelType w:val="hybridMultilevel"/>
    <w:tmpl w:val="6D62BD82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443F6"/>
    <w:multiLevelType w:val="hybridMultilevel"/>
    <w:tmpl w:val="60D432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E3528"/>
    <w:multiLevelType w:val="hybridMultilevel"/>
    <w:tmpl w:val="DBDE9104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943AC"/>
    <w:multiLevelType w:val="hybridMultilevel"/>
    <w:tmpl w:val="BEF44A84"/>
    <w:lvl w:ilvl="0" w:tplc="E9A05E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D240F"/>
    <w:multiLevelType w:val="hybridMultilevel"/>
    <w:tmpl w:val="FA4CBE94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8155B"/>
    <w:multiLevelType w:val="multilevel"/>
    <w:tmpl w:val="1DC67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808080" w:themeColor="background1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808080" w:themeColor="background1" w:themeShade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D7730C"/>
    <w:multiLevelType w:val="hybridMultilevel"/>
    <w:tmpl w:val="A84E5B82"/>
    <w:lvl w:ilvl="0" w:tplc="740ECF22">
      <w:start w:val="1"/>
      <w:numFmt w:val="decimal"/>
      <w:lvlText w:val="3.%1."/>
      <w:lvlJc w:val="righ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CB15BEA"/>
    <w:multiLevelType w:val="hybridMultilevel"/>
    <w:tmpl w:val="C3147F22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34788"/>
    <w:multiLevelType w:val="hybridMultilevel"/>
    <w:tmpl w:val="DFFECECA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82ACF"/>
    <w:multiLevelType w:val="hybridMultilevel"/>
    <w:tmpl w:val="4906DD9E"/>
    <w:lvl w:ilvl="0" w:tplc="DE447E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315AA"/>
    <w:multiLevelType w:val="hybridMultilevel"/>
    <w:tmpl w:val="98068ED8"/>
    <w:lvl w:ilvl="0" w:tplc="054689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A2ACF"/>
    <w:multiLevelType w:val="hybridMultilevel"/>
    <w:tmpl w:val="524ED49E"/>
    <w:lvl w:ilvl="0" w:tplc="40A45C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21EC0"/>
    <w:multiLevelType w:val="hybridMultilevel"/>
    <w:tmpl w:val="75768ADC"/>
    <w:lvl w:ilvl="0" w:tplc="E9A05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3432"/>
    <w:multiLevelType w:val="hybridMultilevel"/>
    <w:tmpl w:val="58D434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916532"/>
    <w:multiLevelType w:val="hybridMultilevel"/>
    <w:tmpl w:val="E110A2A6"/>
    <w:lvl w:ilvl="0" w:tplc="3BEC1A2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C383D"/>
    <w:multiLevelType w:val="hybridMultilevel"/>
    <w:tmpl w:val="743A3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05411"/>
    <w:multiLevelType w:val="hybridMultilevel"/>
    <w:tmpl w:val="FECC8B78"/>
    <w:lvl w:ilvl="0" w:tplc="83E2EBE2">
      <w:numFmt w:val="bullet"/>
      <w:lvlText w:val="–"/>
      <w:lvlJc w:val="center"/>
      <w:pPr>
        <w:ind w:left="1080" w:hanging="720"/>
      </w:pPr>
      <w:rPr>
        <w:rFonts w:ascii="Arial" w:hAnsi="Arial" w:hint="default"/>
        <w:spacing w:val="0"/>
        <w:position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5D41"/>
    <w:multiLevelType w:val="hybridMultilevel"/>
    <w:tmpl w:val="58A29E52"/>
    <w:lvl w:ilvl="0" w:tplc="1BFA9602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D2C27"/>
    <w:multiLevelType w:val="hybridMultilevel"/>
    <w:tmpl w:val="0D08490A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14942"/>
    <w:multiLevelType w:val="hybridMultilevel"/>
    <w:tmpl w:val="433EEC6C"/>
    <w:lvl w:ilvl="0" w:tplc="E9A05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83D91"/>
    <w:multiLevelType w:val="hybridMultilevel"/>
    <w:tmpl w:val="882EF09C"/>
    <w:lvl w:ilvl="0" w:tplc="3F089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7397A" w:themeColor="accent3" w:themeShade="BF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97CC5"/>
    <w:multiLevelType w:val="hybridMultilevel"/>
    <w:tmpl w:val="A4805946"/>
    <w:lvl w:ilvl="0" w:tplc="4232C9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952C9C"/>
    <w:multiLevelType w:val="multilevel"/>
    <w:tmpl w:val="747C2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4E90328"/>
    <w:multiLevelType w:val="multilevel"/>
    <w:tmpl w:val="5994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DAB0711"/>
    <w:multiLevelType w:val="hybridMultilevel"/>
    <w:tmpl w:val="6CF45590"/>
    <w:lvl w:ilvl="0" w:tplc="D07CD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86CF9"/>
    <w:multiLevelType w:val="multilevel"/>
    <w:tmpl w:val="747C2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9075194"/>
    <w:multiLevelType w:val="hybridMultilevel"/>
    <w:tmpl w:val="BD7E16E2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44853"/>
    <w:multiLevelType w:val="hybridMultilevel"/>
    <w:tmpl w:val="9C18E678"/>
    <w:lvl w:ilvl="0" w:tplc="30C0985A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B691B"/>
    <w:multiLevelType w:val="hybridMultilevel"/>
    <w:tmpl w:val="050E6922"/>
    <w:lvl w:ilvl="0" w:tplc="D100AA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28"/>
  </w:num>
  <w:num w:numId="5">
    <w:abstractNumId w:val="10"/>
  </w:num>
  <w:num w:numId="6">
    <w:abstractNumId w:val="20"/>
  </w:num>
  <w:num w:numId="7">
    <w:abstractNumId w:val="2"/>
  </w:num>
  <w:num w:numId="8">
    <w:abstractNumId w:val="27"/>
  </w:num>
  <w:num w:numId="9">
    <w:abstractNumId w:val="12"/>
  </w:num>
  <w:num w:numId="10">
    <w:abstractNumId w:val="13"/>
  </w:num>
  <w:num w:numId="11">
    <w:abstractNumId w:val="26"/>
  </w:num>
  <w:num w:numId="12">
    <w:abstractNumId w:val="1"/>
  </w:num>
  <w:num w:numId="13">
    <w:abstractNumId w:val="18"/>
  </w:num>
  <w:num w:numId="14">
    <w:abstractNumId w:val="25"/>
  </w:num>
  <w:num w:numId="15">
    <w:abstractNumId w:val="8"/>
  </w:num>
  <w:num w:numId="16">
    <w:abstractNumId w:val="7"/>
  </w:num>
  <w:num w:numId="17">
    <w:abstractNumId w:val="29"/>
  </w:num>
  <w:num w:numId="18">
    <w:abstractNumId w:val="21"/>
  </w:num>
  <w:num w:numId="19">
    <w:abstractNumId w:val="5"/>
  </w:num>
  <w:num w:numId="20">
    <w:abstractNumId w:val="4"/>
  </w:num>
  <w:num w:numId="21">
    <w:abstractNumId w:val="22"/>
  </w:num>
  <w:num w:numId="22">
    <w:abstractNumId w:val="3"/>
  </w:num>
  <w:num w:numId="23">
    <w:abstractNumId w:val="19"/>
  </w:num>
  <w:num w:numId="24">
    <w:abstractNumId w:val="14"/>
  </w:num>
  <w:num w:numId="25">
    <w:abstractNumId w:val="0"/>
  </w:num>
  <w:num w:numId="26">
    <w:abstractNumId w:val="11"/>
  </w:num>
  <w:num w:numId="27">
    <w:abstractNumId w:val="30"/>
  </w:num>
  <w:num w:numId="28">
    <w:abstractNumId w:val="15"/>
  </w:num>
  <w:num w:numId="29">
    <w:abstractNumId w:val="16"/>
  </w:num>
  <w:num w:numId="30">
    <w:abstractNumId w:val="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3D"/>
    <w:rsid w:val="000030A3"/>
    <w:rsid w:val="000051E4"/>
    <w:rsid w:val="000055AC"/>
    <w:rsid w:val="0000649E"/>
    <w:rsid w:val="00011801"/>
    <w:rsid w:val="00024D89"/>
    <w:rsid w:val="00034318"/>
    <w:rsid w:val="00041F5B"/>
    <w:rsid w:val="0004374A"/>
    <w:rsid w:val="00051FB3"/>
    <w:rsid w:val="00054CD6"/>
    <w:rsid w:val="00055FFF"/>
    <w:rsid w:val="00057299"/>
    <w:rsid w:val="00062F2F"/>
    <w:rsid w:val="00064B8B"/>
    <w:rsid w:val="00064F3E"/>
    <w:rsid w:val="00067D0F"/>
    <w:rsid w:val="0007017E"/>
    <w:rsid w:val="000710F6"/>
    <w:rsid w:val="00075449"/>
    <w:rsid w:val="00076AB7"/>
    <w:rsid w:val="00081DD6"/>
    <w:rsid w:val="00084091"/>
    <w:rsid w:val="00084E90"/>
    <w:rsid w:val="00093844"/>
    <w:rsid w:val="000A0BC9"/>
    <w:rsid w:val="000A2A32"/>
    <w:rsid w:val="000D4FBB"/>
    <w:rsid w:val="000D570B"/>
    <w:rsid w:val="000D6CDA"/>
    <w:rsid w:val="000E71F4"/>
    <w:rsid w:val="000F23C0"/>
    <w:rsid w:val="000F79F9"/>
    <w:rsid w:val="0010244F"/>
    <w:rsid w:val="0010307B"/>
    <w:rsid w:val="0011164D"/>
    <w:rsid w:val="00115923"/>
    <w:rsid w:val="001159B7"/>
    <w:rsid w:val="00116E76"/>
    <w:rsid w:val="0012488D"/>
    <w:rsid w:val="001248F9"/>
    <w:rsid w:val="00126AD2"/>
    <w:rsid w:val="0012764C"/>
    <w:rsid w:val="00127B79"/>
    <w:rsid w:val="00131668"/>
    <w:rsid w:val="00131BDC"/>
    <w:rsid w:val="00133956"/>
    <w:rsid w:val="00142A43"/>
    <w:rsid w:val="001512CF"/>
    <w:rsid w:val="0015279C"/>
    <w:rsid w:val="00152B33"/>
    <w:rsid w:val="00152DB8"/>
    <w:rsid w:val="0016424C"/>
    <w:rsid w:val="0016685B"/>
    <w:rsid w:val="0017181F"/>
    <w:rsid w:val="001728EF"/>
    <w:rsid w:val="0017718B"/>
    <w:rsid w:val="00183C1E"/>
    <w:rsid w:val="001942E2"/>
    <w:rsid w:val="0019544A"/>
    <w:rsid w:val="001A03B4"/>
    <w:rsid w:val="001A1097"/>
    <w:rsid w:val="001A1524"/>
    <w:rsid w:val="001B0487"/>
    <w:rsid w:val="001B2C3F"/>
    <w:rsid w:val="001B6240"/>
    <w:rsid w:val="001C0335"/>
    <w:rsid w:val="001C47A5"/>
    <w:rsid w:val="001C705F"/>
    <w:rsid w:val="001D447B"/>
    <w:rsid w:val="001D4ED6"/>
    <w:rsid w:val="001D5B2C"/>
    <w:rsid w:val="001E031F"/>
    <w:rsid w:val="001E6D2A"/>
    <w:rsid w:val="001F76E3"/>
    <w:rsid w:val="00201C2F"/>
    <w:rsid w:val="0020367A"/>
    <w:rsid w:val="002046A4"/>
    <w:rsid w:val="00217CCD"/>
    <w:rsid w:val="00231ACA"/>
    <w:rsid w:val="00237542"/>
    <w:rsid w:val="002406A0"/>
    <w:rsid w:val="002425B1"/>
    <w:rsid w:val="0024763C"/>
    <w:rsid w:val="00247BE2"/>
    <w:rsid w:val="00251B86"/>
    <w:rsid w:val="00254F67"/>
    <w:rsid w:val="00257A58"/>
    <w:rsid w:val="00264F9E"/>
    <w:rsid w:val="00267478"/>
    <w:rsid w:val="002865B0"/>
    <w:rsid w:val="002937B0"/>
    <w:rsid w:val="00296D18"/>
    <w:rsid w:val="002A1F10"/>
    <w:rsid w:val="002A2B8D"/>
    <w:rsid w:val="002A4979"/>
    <w:rsid w:val="002B5082"/>
    <w:rsid w:val="002C286C"/>
    <w:rsid w:val="002C337B"/>
    <w:rsid w:val="002C371C"/>
    <w:rsid w:val="002C7DC9"/>
    <w:rsid w:val="002D12D4"/>
    <w:rsid w:val="002D280F"/>
    <w:rsid w:val="002D4AB8"/>
    <w:rsid w:val="002E409E"/>
    <w:rsid w:val="002E5404"/>
    <w:rsid w:val="002F4D28"/>
    <w:rsid w:val="00306D65"/>
    <w:rsid w:val="003079DC"/>
    <w:rsid w:val="0032446A"/>
    <w:rsid w:val="00334213"/>
    <w:rsid w:val="00342B9F"/>
    <w:rsid w:val="00367B6F"/>
    <w:rsid w:val="00370BA7"/>
    <w:rsid w:val="00375F13"/>
    <w:rsid w:val="003765E9"/>
    <w:rsid w:val="00386DE8"/>
    <w:rsid w:val="00391DF0"/>
    <w:rsid w:val="003961FA"/>
    <w:rsid w:val="003969B8"/>
    <w:rsid w:val="003A6091"/>
    <w:rsid w:val="003B13F3"/>
    <w:rsid w:val="003B1936"/>
    <w:rsid w:val="003B374B"/>
    <w:rsid w:val="003B396D"/>
    <w:rsid w:val="003C5B61"/>
    <w:rsid w:val="003D2705"/>
    <w:rsid w:val="003D3A55"/>
    <w:rsid w:val="003E109C"/>
    <w:rsid w:val="003E196C"/>
    <w:rsid w:val="003E5F56"/>
    <w:rsid w:val="003E61B0"/>
    <w:rsid w:val="003E79B2"/>
    <w:rsid w:val="004062E2"/>
    <w:rsid w:val="00406D75"/>
    <w:rsid w:val="004113BD"/>
    <w:rsid w:val="0041481E"/>
    <w:rsid w:val="00422E60"/>
    <w:rsid w:val="004254F2"/>
    <w:rsid w:val="00425ACC"/>
    <w:rsid w:val="00435F5C"/>
    <w:rsid w:val="00436C64"/>
    <w:rsid w:val="00437D11"/>
    <w:rsid w:val="00447F0F"/>
    <w:rsid w:val="00453407"/>
    <w:rsid w:val="0046115C"/>
    <w:rsid w:val="00461328"/>
    <w:rsid w:val="004768B9"/>
    <w:rsid w:val="0048023D"/>
    <w:rsid w:val="004839FF"/>
    <w:rsid w:val="00486DE4"/>
    <w:rsid w:val="00490F39"/>
    <w:rsid w:val="004A244B"/>
    <w:rsid w:val="004A3849"/>
    <w:rsid w:val="004A3A48"/>
    <w:rsid w:val="004B358F"/>
    <w:rsid w:val="004C4CD1"/>
    <w:rsid w:val="004D6BEC"/>
    <w:rsid w:val="004D6D4C"/>
    <w:rsid w:val="004E15ED"/>
    <w:rsid w:val="004E5A17"/>
    <w:rsid w:val="004E63F9"/>
    <w:rsid w:val="004E6572"/>
    <w:rsid w:val="004F42DB"/>
    <w:rsid w:val="005004F4"/>
    <w:rsid w:val="00505705"/>
    <w:rsid w:val="00510812"/>
    <w:rsid w:val="00516D0A"/>
    <w:rsid w:val="00520323"/>
    <w:rsid w:val="00524216"/>
    <w:rsid w:val="00524332"/>
    <w:rsid w:val="00526CBC"/>
    <w:rsid w:val="0053101E"/>
    <w:rsid w:val="00531E6E"/>
    <w:rsid w:val="005467ED"/>
    <w:rsid w:val="00547F2B"/>
    <w:rsid w:val="00554BF7"/>
    <w:rsid w:val="0056041C"/>
    <w:rsid w:val="005639C5"/>
    <w:rsid w:val="005709E6"/>
    <w:rsid w:val="0057306F"/>
    <w:rsid w:val="00577BE8"/>
    <w:rsid w:val="00590F77"/>
    <w:rsid w:val="00593C59"/>
    <w:rsid w:val="005A52E5"/>
    <w:rsid w:val="005A5E54"/>
    <w:rsid w:val="005B1ACA"/>
    <w:rsid w:val="005C753B"/>
    <w:rsid w:val="005C7650"/>
    <w:rsid w:val="005E178C"/>
    <w:rsid w:val="005E4366"/>
    <w:rsid w:val="005F189A"/>
    <w:rsid w:val="005F736D"/>
    <w:rsid w:val="00602E35"/>
    <w:rsid w:val="00603DA9"/>
    <w:rsid w:val="00612E19"/>
    <w:rsid w:val="00613D2C"/>
    <w:rsid w:val="00622391"/>
    <w:rsid w:val="00623C73"/>
    <w:rsid w:val="0063321F"/>
    <w:rsid w:val="0064400A"/>
    <w:rsid w:val="00646FA6"/>
    <w:rsid w:val="00650DDC"/>
    <w:rsid w:val="00672C6E"/>
    <w:rsid w:val="00676C36"/>
    <w:rsid w:val="006835CE"/>
    <w:rsid w:val="006918D8"/>
    <w:rsid w:val="006942E8"/>
    <w:rsid w:val="006943E2"/>
    <w:rsid w:val="00694878"/>
    <w:rsid w:val="0069609C"/>
    <w:rsid w:val="006B00BF"/>
    <w:rsid w:val="006B052C"/>
    <w:rsid w:val="006B0D6C"/>
    <w:rsid w:val="006B1230"/>
    <w:rsid w:val="006B2BE9"/>
    <w:rsid w:val="006B4AF8"/>
    <w:rsid w:val="006B4FDF"/>
    <w:rsid w:val="006C1ED3"/>
    <w:rsid w:val="006C388C"/>
    <w:rsid w:val="006D0490"/>
    <w:rsid w:val="006D187A"/>
    <w:rsid w:val="006E35DF"/>
    <w:rsid w:val="006E4798"/>
    <w:rsid w:val="006E69F3"/>
    <w:rsid w:val="006F39BE"/>
    <w:rsid w:val="006F3F5D"/>
    <w:rsid w:val="006F4807"/>
    <w:rsid w:val="0070445C"/>
    <w:rsid w:val="00720DD5"/>
    <w:rsid w:val="00727140"/>
    <w:rsid w:val="007331A7"/>
    <w:rsid w:val="00734703"/>
    <w:rsid w:val="0074103C"/>
    <w:rsid w:val="0076086E"/>
    <w:rsid w:val="00764700"/>
    <w:rsid w:val="007705F7"/>
    <w:rsid w:val="00774B43"/>
    <w:rsid w:val="00776782"/>
    <w:rsid w:val="00776A6B"/>
    <w:rsid w:val="007779BF"/>
    <w:rsid w:val="00780705"/>
    <w:rsid w:val="00785BDE"/>
    <w:rsid w:val="007A3609"/>
    <w:rsid w:val="007A584C"/>
    <w:rsid w:val="007B2B02"/>
    <w:rsid w:val="007B43E6"/>
    <w:rsid w:val="007D49A4"/>
    <w:rsid w:val="007F1D02"/>
    <w:rsid w:val="00800260"/>
    <w:rsid w:val="008003D6"/>
    <w:rsid w:val="00811683"/>
    <w:rsid w:val="008175EE"/>
    <w:rsid w:val="00820BEA"/>
    <w:rsid w:val="00826835"/>
    <w:rsid w:val="00837AE5"/>
    <w:rsid w:val="00843409"/>
    <w:rsid w:val="00843989"/>
    <w:rsid w:val="00851DD2"/>
    <w:rsid w:val="008632BC"/>
    <w:rsid w:val="00865239"/>
    <w:rsid w:val="00865D6B"/>
    <w:rsid w:val="00870E99"/>
    <w:rsid w:val="008774E4"/>
    <w:rsid w:val="00877E1F"/>
    <w:rsid w:val="00882E61"/>
    <w:rsid w:val="00885FE8"/>
    <w:rsid w:val="0089722F"/>
    <w:rsid w:val="008A4071"/>
    <w:rsid w:val="008A7EB4"/>
    <w:rsid w:val="008B22C7"/>
    <w:rsid w:val="008B48D2"/>
    <w:rsid w:val="008D019F"/>
    <w:rsid w:val="008E5BE7"/>
    <w:rsid w:val="008F65AC"/>
    <w:rsid w:val="009015C3"/>
    <w:rsid w:val="009219BD"/>
    <w:rsid w:val="0092391A"/>
    <w:rsid w:val="00932206"/>
    <w:rsid w:val="00941FAA"/>
    <w:rsid w:val="0094490E"/>
    <w:rsid w:val="0094602B"/>
    <w:rsid w:val="00951936"/>
    <w:rsid w:val="0096182B"/>
    <w:rsid w:val="00974A8B"/>
    <w:rsid w:val="00980B08"/>
    <w:rsid w:val="00985BEC"/>
    <w:rsid w:val="00987433"/>
    <w:rsid w:val="00990F95"/>
    <w:rsid w:val="00996E0B"/>
    <w:rsid w:val="009A143D"/>
    <w:rsid w:val="009A2DA4"/>
    <w:rsid w:val="009B033C"/>
    <w:rsid w:val="009B35F6"/>
    <w:rsid w:val="009B7660"/>
    <w:rsid w:val="009C1525"/>
    <w:rsid w:val="009C4E66"/>
    <w:rsid w:val="009D11D9"/>
    <w:rsid w:val="009D7125"/>
    <w:rsid w:val="009F50E0"/>
    <w:rsid w:val="00A21CD4"/>
    <w:rsid w:val="00A22EE5"/>
    <w:rsid w:val="00A27668"/>
    <w:rsid w:val="00A30F62"/>
    <w:rsid w:val="00A45AF2"/>
    <w:rsid w:val="00A52A72"/>
    <w:rsid w:val="00A6628C"/>
    <w:rsid w:val="00A843E7"/>
    <w:rsid w:val="00A85E4C"/>
    <w:rsid w:val="00A918CF"/>
    <w:rsid w:val="00AA2555"/>
    <w:rsid w:val="00AA52D2"/>
    <w:rsid w:val="00AC2C43"/>
    <w:rsid w:val="00AE03AB"/>
    <w:rsid w:val="00AE071D"/>
    <w:rsid w:val="00AE1C28"/>
    <w:rsid w:val="00AE3818"/>
    <w:rsid w:val="00AE3D6F"/>
    <w:rsid w:val="00AF3623"/>
    <w:rsid w:val="00AF450A"/>
    <w:rsid w:val="00B01D9A"/>
    <w:rsid w:val="00B02D6D"/>
    <w:rsid w:val="00B054D3"/>
    <w:rsid w:val="00B125AC"/>
    <w:rsid w:val="00B16C36"/>
    <w:rsid w:val="00B22855"/>
    <w:rsid w:val="00B37C12"/>
    <w:rsid w:val="00B45EEC"/>
    <w:rsid w:val="00B47C11"/>
    <w:rsid w:val="00B62B3A"/>
    <w:rsid w:val="00B65182"/>
    <w:rsid w:val="00B81178"/>
    <w:rsid w:val="00B85667"/>
    <w:rsid w:val="00B86B88"/>
    <w:rsid w:val="00B86BB2"/>
    <w:rsid w:val="00B90AF8"/>
    <w:rsid w:val="00B96298"/>
    <w:rsid w:val="00BC06D3"/>
    <w:rsid w:val="00BC0C71"/>
    <w:rsid w:val="00BC2424"/>
    <w:rsid w:val="00BD1E97"/>
    <w:rsid w:val="00BD2B1D"/>
    <w:rsid w:val="00BD3917"/>
    <w:rsid w:val="00BE05D8"/>
    <w:rsid w:val="00BE1D24"/>
    <w:rsid w:val="00BF03D2"/>
    <w:rsid w:val="00BF28A4"/>
    <w:rsid w:val="00BF3438"/>
    <w:rsid w:val="00BF4649"/>
    <w:rsid w:val="00BF5DF1"/>
    <w:rsid w:val="00C0438B"/>
    <w:rsid w:val="00C11D05"/>
    <w:rsid w:val="00C1540C"/>
    <w:rsid w:val="00C17DD6"/>
    <w:rsid w:val="00C23C6D"/>
    <w:rsid w:val="00C257A8"/>
    <w:rsid w:val="00C302B1"/>
    <w:rsid w:val="00C342CC"/>
    <w:rsid w:val="00C46EAF"/>
    <w:rsid w:val="00C47521"/>
    <w:rsid w:val="00C60B93"/>
    <w:rsid w:val="00C640AD"/>
    <w:rsid w:val="00C66451"/>
    <w:rsid w:val="00C760BA"/>
    <w:rsid w:val="00C77CBB"/>
    <w:rsid w:val="00C86AAB"/>
    <w:rsid w:val="00CA21DC"/>
    <w:rsid w:val="00CA7B99"/>
    <w:rsid w:val="00CB0902"/>
    <w:rsid w:val="00CB100C"/>
    <w:rsid w:val="00CB4C2F"/>
    <w:rsid w:val="00CD2D77"/>
    <w:rsid w:val="00CD367D"/>
    <w:rsid w:val="00CF4C2F"/>
    <w:rsid w:val="00D03C52"/>
    <w:rsid w:val="00D06668"/>
    <w:rsid w:val="00D120F2"/>
    <w:rsid w:val="00D2625B"/>
    <w:rsid w:val="00D27967"/>
    <w:rsid w:val="00D51363"/>
    <w:rsid w:val="00D655E9"/>
    <w:rsid w:val="00D85398"/>
    <w:rsid w:val="00D94BCD"/>
    <w:rsid w:val="00D97A24"/>
    <w:rsid w:val="00DA5C11"/>
    <w:rsid w:val="00DA67A4"/>
    <w:rsid w:val="00DB65A6"/>
    <w:rsid w:val="00DB6878"/>
    <w:rsid w:val="00DD574E"/>
    <w:rsid w:val="00DE34E4"/>
    <w:rsid w:val="00DE7AD5"/>
    <w:rsid w:val="00DF7A4D"/>
    <w:rsid w:val="00DF7D6D"/>
    <w:rsid w:val="00E03F30"/>
    <w:rsid w:val="00E12BC8"/>
    <w:rsid w:val="00E13435"/>
    <w:rsid w:val="00E25C6C"/>
    <w:rsid w:val="00E25D10"/>
    <w:rsid w:val="00E3108C"/>
    <w:rsid w:val="00E33142"/>
    <w:rsid w:val="00E35855"/>
    <w:rsid w:val="00E455C4"/>
    <w:rsid w:val="00E53AF6"/>
    <w:rsid w:val="00E565CC"/>
    <w:rsid w:val="00E578BC"/>
    <w:rsid w:val="00E60C83"/>
    <w:rsid w:val="00E61A1E"/>
    <w:rsid w:val="00E62D3C"/>
    <w:rsid w:val="00E76D92"/>
    <w:rsid w:val="00E801F5"/>
    <w:rsid w:val="00E8193E"/>
    <w:rsid w:val="00E84895"/>
    <w:rsid w:val="00E92CE6"/>
    <w:rsid w:val="00E95B10"/>
    <w:rsid w:val="00E97C90"/>
    <w:rsid w:val="00EA6FF7"/>
    <w:rsid w:val="00EC711D"/>
    <w:rsid w:val="00EC7DB8"/>
    <w:rsid w:val="00ED4115"/>
    <w:rsid w:val="00EE1E90"/>
    <w:rsid w:val="00EE76FF"/>
    <w:rsid w:val="00EF30C8"/>
    <w:rsid w:val="00EF3DAA"/>
    <w:rsid w:val="00EF51E4"/>
    <w:rsid w:val="00EF764A"/>
    <w:rsid w:val="00F05162"/>
    <w:rsid w:val="00F11E6E"/>
    <w:rsid w:val="00F147C3"/>
    <w:rsid w:val="00F17B1D"/>
    <w:rsid w:val="00F2255D"/>
    <w:rsid w:val="00F2386F"/>
    <w:rsid w:val="00F300A9"/>
    <w:rsid w:val="00F33899"/>
    <w:rsid w:val="00F34BAF"/>
    <w:rsid w:val="00F40CEA"/>
    <w:rsid w:val="00F42858"/>
    <w:rsid w:val="00F429C1"/>
    <w:rsid w:val="00F4648F"/>
    <w:rsid w:val="00F51585"/>
    <w:rsid w:val="00F530AC"/>
    <w:rsid w:val="00F576D4"/>
    <w:rsid w:val="00F64CE0"/>
    <w:rsid w:val="00F6516A"/>
    <w:rsid w:val="00F75BA6"/>
    <w:rsid w:val="00F7688F"/>
    <w:rsid w:val="00F80449"/>
    <w:rsid w:val="00F8066F"/>
    <w:rsid w:val="00F82481"/>
    <w:rsid w:val="00F91FD2"/>
    <w:rsid w:val="00FA2662"/>
    <w:rsid w:val="00FB1D23"/>
    <w:rsid w:val="00FB3C5C"/>
    <w:rsid w:val="00FB587B"/>
    <w:rsid w:val="00FB6887"/>
    <w:rsid w:val="00FC4141"/>
    <w:rsid w:val="00FC4E0C"/>
    <w:rsid w:val="00FD0666"/>
    <w:rsid w:val="00FD1848"/>
    <w:rsid w:val="00FE1F5C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16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47B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247BE2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7A4D"/>
  </w:style>
  <w:style w:type="paragraph" w:styleId="Podnoje">
    <w:name w:val="footer"/>
    <w:basedOn w:val="Normal"/>
    <w:link w:val="PodnojeChar"/>
    <w:uiPriority w:val="99"/>
    <w:semiHidden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F7A4D"/>
  </w:style>
  <w:style w:type="paragraph" w:styleId="Tekstbalonia">
    <w:name w:val="Balloon Text"/>
    <w:basedOn w:val="Normal"/>
    <w:link w:val="TekstbaloniaChar"/>
    <w:uiPriority w:val="99"/>
    <w:semiHidden/>
    <w:unhideWhenUsed/>
    <w:rsid w:val="003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705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D570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D570B"/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5BE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5BE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5BE7"/>
    <w:rPr>
      <w:vertAlign w:val="superscript"/>
    </w:rPr>
  </w:style>
  <w:style w:type="table" w:styleId="Reetkatablice">
    <w:name w:val="Table Grid"/>
    <w:basedOn w:val="Obinatablica"/>
    <w:uiPriority w:val="59"/>
    <w:rsid w:val="00AE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16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47B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247BE2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7A4D"/>
  </w:style>
  <w:style w:type="paragraph" w:styleId="Podnoje">
    <w:name w:val="footer"/>
    <w:basedOn w:val="Normal"/>
    <w:link w:val="PodnojeChar"/>
    <w:uiPriority w:val="99"/>
    <w:semiHidden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F7A4D"/>
  </w:style>
  <w:style w:type="paragraph" w:styleId="Tekstbalonia">
    <w:name w:val="Balloon Text"/>
    <w:basedOn w:val="Normal"/>
    <w:link w:val="TekstbaloniaChar"/>
    <w:uiPriority w:val="99"/>
    <w:semiHidden/>
    <w:unhideWhenUsed/>
    <w:rsid w:val="003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705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D570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D570B"/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5BE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5BE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5BE7"/>
    <w:rPr>
      <w:vertAlign w:val="superscript"/>
    </w:rPr>
  </w:style>
  <w:style w:type="table" w:styleId="Reetkatablice">
    <w:name w:val="Table Grid"/>
    <w:basedOn w:val="Obinatablica"/>
    <w:uiPriority w:val="59"/>
    <w:rsid w:val="00AE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Urbano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810916-479F-4960-8B9A-C6B9344E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6448</Words>
  <Characters>36757</Characters>
  <Application>Microsoft Office Word</Application>
  <DocSecurity>0</DocSecurity>
  <Lines>306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JAVNE POTREBE U ŠPORTU GRADA KAŠTELA</vt:lpstr>
    </vt:vector>
  </TitlesOfParts>
  <Company>Gradsko vijeće</Company>
  <LinksUpToDate>false</LinksUpToDate>
  <CharactersWithSpaces>43119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JAVNE POTREBE U ŠPORTU GRADA KAŠTELA</dc:title>
  <dc:creator>GRAD KAŠTELA</dc:creator>
  <cp:lastModifiedBy>Korisnik_laptop</cp:lastModifiedBy>
  <cp:revision>18</cp:revision>
  <cp:lastPrinted>2018-09-19T08:50:00Z</cp:lastPrinted>
  <dcterms:created xsi:type="dcterms:W3CDTF">2018-11-27T08:05:00Z</dcterms:created>
  <dcterms:modified xsi:type="dcterms:W3CDTF">2018-11-30T08:21:00Z</dcterms:modified>
</cp:coreProperties>
</file>